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44F" w:rsidRDefault="00F331DE" w:rsidP="009639E5">
      <w:pPr>
        <w:pStyle w:val="a3"/>
        <w:ind w:firstLine="709"/>
        <w:jc w:val="both"/>
        <w:rPr>
          <w:sz w:val="28"/>
        </w:rPr>
      </w:pPr>
      <w:bookmarkStart w:id="0" w:name="_GoBack"/>
      <w:bookmarkEnd w:id="0"/>
      <w:r>
        <w:rPr>
          <w:sz w:val="28"/>
        </w:rPr>
        <w:t>Ограничения и запреты, связанные с гражданской службой, изложены</w:t>
      </w:r>
      <w:r w:rsidR="009639E5">
        <w:rPr>
          <w:sz w:val="28"/>
        </w:rPr>
        <w:br/>
      </w:r>
      <w:r>
        <w:rPr>
          <w:sz w:val="28"/>
        </w:rPr>
        <w:t>в статьях 16 и 17 Федерального закона от 07.07.2004 № 79-ФЗ</w:t>
      </w:r>
      <w:r w:rsidR="009639E5">
        <w:rPr>
          <w:sz w:val="28"/>
        </w:rPr>
        <w:br/>
      </w:r>
      <w:r>
        <w:rPr>
          <w:sz w:val="28"/>
        </w:rPr>
        <w:t>«О государственной гражданской службе Российской Федерации» (далее – ФЗ «О государственной гражданской службе Российской Федерации»)</w:t>
      </w:r>
    </w:p>
    <w:p w:rsidR="0043544F" w:rsidRDefault="00F331DE" w:rsidP="009639E5">
      <w:pPr>
        <w:pStyle w:val="a3"/>
        <w:ind w:firstLine="709"/>
        <w:jc w:val="both"/>
        <w:rPr>
          <w:sz w:val="28"/>
        </w:rPr>
      </w:pPr>
      <w:r>
        <w:rPr>
          <w:rStyle w:val="a5"/>
          <w:sz w:val="28"/>
        </w:rPr>
        <w:t xml:space="preserve">Ограничения, связанные с гражданской службой </w:t>
      </w:r>
      <w:r>
        <w:rPr>
          <w:rStyle w:val="a5"/>
          <w:b w:val="0"/>
          <w:sz w:val="28"/>
        </w:rPr>
        <w:t xml:space="preserve">(ч. 1 ст. 16 </w:t>
      </w:r>
      <w:r>
        <w:rPr>
          <w:sz w:val="28"/>
        </w:rPr>
        <w:t>ФЗ</w:t>
      </w:r>
      <w:r w:rsidR="009639E5">
        <w:rPr>
          <w:sz w:val="28"/>
        </w:rPr>
        <w:br/>
      </w:r>
      <w:r>
        <w:rPr>
          <w:sz w:val="28"/>
        </w:rPr>
        <w:t>«О государственной гражданской службе Российской Федерации»</w:t>
      </w:r>
      <w:r>
        <w:rPr>
          <w:rStyle w:val="a5"/>
          <w:b w:val="0"/>
          <w:sz w:val="28"/>
        </w:rPr>
        <w:t>)</w:t>
      </w:r>
    </w:p>
    <w:p w:rsidR="0043544F" w:rsidRDefault="00F331DE" w:rsidP="009639E5">
      <w:pPr>
        <w:spacing w:after="0"/>
        <w:ind w:firstLine="709"/>
        <w:jc w:val="both"/>
        <w:rPr>
          <w:rFonts w:ascii="Times New Roman" w:hAnsi="Times New Roman"/>
          <w:sz w:val="28"/>
          <w:highlight w:val="white"/>
        </w:rPr>
      </w:pPr>
      <w:r>
        <w:rPr>
          <w:rFonts w:ascii="Times New Roman" w:hAnsi="Times New Roman"/>
          <w:sz w:val="28"/>
          <w:highlight w:val="white"/>
        </w:rPr>
        <w:t>1. Гражданский служащий не может находиться на гражданской службе в случае:</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1) </w:t>
      </w:r>
      <w:r>
        <w:rPr>
          <w:rFonts w:ascii="Times New Roman" w:hAnsi="Times New Roman"/>
          <w:sz w:val="28"/>
          <w:u w:color="000000"/>
        </w:rPr>
        <w:t>признания</w:t>
      </w:r>
      <w:r>
        <w:rPr>
          <w:rFonts w:ascii="Times New Roman" w:hAnsi="Times New Roman"/>
          <w:sz w:val="28"/>
        </w:rPr>
        <w:t> его недееспособным или ограниченно дееспособным решением суда, вступившим в законную силу;</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w:t>
      </w:r>
      <w:r w:rsidR="009639E5">
        <w:rPr>
          <w:rFonts w:ascii="Times New Roman" w:hAnsi="Times New Roman"/>
          <w:sz w:val="28"/>
        </w:rPr>
        <w:br/>
      </w:r>
      <w:r>
        <w:rPr>
          <w:rFonts w:ascii="Times New Roman" w:hAnsi="Times New Roman"/>
          <w:sz w:val="28"/>
        </w:rPr>
        <w:t>а также в случае наличия не снятой или не погашенной в установленном федеральным законом </w:t>
      </w:r>
      <w:r>
        <w:rPr>
          <w:rFonts w:ascii="Times New Roman" w:hAnsi="Times New Roman"/>
          <w:sz w:val="28"/>
          <w:u w:color="000000"/>
        </w:rPr>
        <w:t>порядке</w:t>
      </w:r>
      <w:r>
        <w:rPr>
          <w:rFonts w:ascii="Times New Roman" w:hAnsi="Times New Roman"/>
          <w:sz w:val="28"/>
        </w:rPr>
        <w:t> судимости;</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3) отказа от прохождения процедуры оформления </w:t>
      </w:r>
      <w:r>
        <w:rPr>
          <w:rFonts w:ascii="Times New Roman" w:hAnsi="Times New Roman"/>
          <w:sz w:val="28"/>
          <w:u w:color="000000"/>
        </w:rPr>
        <w:t>допуска</w:t>
      </w:r>
      <w:r>
        <w:rPr>
          <w:rFonts w:ascii="Times New Roman" w:hAnsi="Times New Roman"/>
          <w:sz w:val="28"/>
        </w:rPr>
        <w:t> к сведениям, составляющим государственную и иную охраняемую федеральным </w:t>
      </w:r>
      <w:r>
        <w:rPr>
          <w:rFonts w:ascii="Times New Roman" w:hAnsi="Times New Roman"/>
          <w:sz w:val="28"/>
          <w:u w:color="000000"/>
        </w:rPr>
        <w:t>законом</w:t>
      </w:r>
      <w:r>
        <w:rPr>
          <w:rFonts w:ascii="Times New Roman" w:hAnsi="Times New Roman"/>
          <w:sz w:val="28"/>
        </w:rPr>
        <w:t xml:space="preserve"> тайну, если исполнение должностных обязанностей </w:t>
      </w:r>
      <w:r w:rsidR="009639E5">
        <w:rPr>
          <w:rFonts w:ascii="Times New Roman" w:hAnsi="Times New Roman"/>
          <w:sz w:val="28"/>
        </w:rPr>
        <w:br/>
      </w:r>
      <w:r>
        <w:rPr>
          <w:rFonts w:ascii="Times New Roman" w:hAnsi="Times New Roman"/>
          <w:sz w:val="28"/>
        </w:rPr>
        <w:t>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4) наличия заболевания, препятствующего поступлению </w:t>
      </w:r>
      <w:r w:rsidR="009639E5">
        <w:rPr>
          <w:rFonts w:ascii="Times New Roman" w:hAnsi="Times New Roman"/>
          <w:sz w:val="28"/>
        </w:rPr>
        <w:br/>
      </w:r>
      <w:r>
        <w:rPr>
          <w:rFonts w:ascii="Times New Roman" w:hAnsi="Times New Roman"/>
          <w:sz w:val="28"/>
        </w:rPr>
        <w:t>на гражданскую службу или ее прохождению и подтвержденного заключением медицинской организации. </w:t>
      </w:r>
      <w:r>
        <w:rPr>
          <w:rFonts w:ascii="Times New Roman" w:hAnsi="Times New Roman"/>
          <w:sz w:val="28"/>
          <w:u w:color="000000"/>
        </w:rPr>
        <w:t>Порядок</w:t>
      </w:r>
      <w:r>
        <w:rPr>
          <w:rFonts w:ascii="Times New Roman" w:hAnsi="Times New Roman"/>
          <w:sz w:val="28"/>
        </w:rPr>
        <w:t> прохождения диспансеризации, </w:t>
      </w:r>
      <w:r>
        <w:rPr>
          <w:rFonts w:ascii="Times New Roman" w:hAnsi="Times New Roman"/>
          <w:sz w:val="28"/>
          <w:u w:color="000000"/>
        </w:rPr>
        <w:t>перечень</w:t>
      </w:r>
      <w:r>
        <w:rPr>
          <w:rFonts w:ascii="Times New Roman" w:hAnsi="Times New Roman"/>
          <w:sz w:val="28"/>
        </w:rPr>
        <w:t> таких заболеваний и </w:t>
      </w:r>
      <w:r>
        <w:rPr>
          <w:rFonts w:ascii="Times New Roman" w:hAnsi="Times New Roman"/>
          <w:sz w:val="28"/>
          <w:u w:color="000000"/>
        </w:rPr>
        <w:t>форма</w:t>
      </w:r>
      <w:r>
        <w:rPr>
          <w:rFonts w:ascii="Times New Roman" w:hAnsi="Times New Roman"/>
          <w:sz w:val="28"/>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5) близкого родства или свойства (родители, супруги, дети, братья, сестры, а также братья, сестры, родители, дети супругов и супруги детей) </w:t>
      </w:r>
      <w:r>
        <w:br/>
      </w:r>
      <w:r>
        <w:rPr>
          <w:rFonts w:ascii="Times New Roman" w:hAnsi="Times New Roman"/>
          <w:sz w:val="28"/>
        </w:rPr>
        <w:t>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6) прекращения гражданства Российской Федерации;</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7) наличия гражданства (подданства) иностранного государства либо вида на жительство или иного документа, подтверждающего право </w:t>
      </w:r>
      <w:r w:rsidR="009639E5">
        <w:rPr>
          <w:rFonts w:ascii="Times New Roman" w:hAnsi="Times New Roman"/>
          <w:sz w:val="28"/>
        </w:rPr>
        <w:br/>
      </w:r>
      <w:r>
        <w:rPr>
          <w:rFonts w:ascii="Times New Roman" w:hAnsi="Times New Roman"/>
          <w:sz w:val="28"/>
        </w:rPr>
        <w:lastRenderedPageBreak/>
        <w:t>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8) представления при поступлении на гражданскую службу и (или) </w:t>
      </w:r>
      <w:r w:rsidR="009639E5">
        <w:rPr>
          <w:rFonts w:ascii="Times New Roman" w:hAnsi="Times New Roman"/>
          <w:sz w:val="28"/>
        </w:rPr>
        <w:br/>
      </w:r>
      <w:r>
        <w:rPr>
          <w:rFonts w:ascii="Times New Roman" w:hAnsi="Times New Roman"/>
          <w:sz w:val="28"/>
        </w:rPr>
        <w:t xml:space="preserve">в период ее прохождения подложных документов и (или) заведомо ложных сведений, подтверждающих соблюдение ограничений, запретов </w:t>
      </w:r>
      <w:r w:rsidR="009639E5">
        <w:rPr>
          <w:rFonts w:ascii="Times New Roman" w:hAnsi="Times New Roman"/>
          <w:sz w:val="28"/>
        </w:rPr>
        <w:br/>
      </w:r>
      <w:r>
        <w:rPr>
          <w:rFonts w:ascii="Times New Roman" w:hAnsi="Times New Roman"/>
          <w:sz w:val="28"/>
        </w:rPr>
        <w:t>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9) непредставления установленных настоящим Федеральным законом сведений или представления заведомо ложных сведений о доходах, </w:t>
      </w:r>
      <w:r w:rsidR="009639E5">
        <w:rPr>
          <w:rFonts w:ascii="Times New Roman" w:hAnsi="Times New Roman"/>
          <w:sz w:val="28"/>
        </w:rPr>
        <w:br/>
      </w:r>
      <w:r>
        <w:rPr>
          <w:rFonts w:ascii="Times New Roman" w:hAnsi="Times New Roman"/>
          <w:sz w:val="28"/>
        </w:rPr>
        <w:t>об имуществе и обязательствах имущественного характера при поступлении на гражданскую службу;</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10) утраты представителем нанимателя доверия к гражданскому служащему в случаях несоблюдения ограничений и запретов, требований </w:t>
      </w:r>
      <w:r w:rsidR="009639E5">
        <w:rPr>
          <w:rFonts w:ascii="Times New Roman" w:hAnsi="Times New Roman"/>
          <w:sz w:val="28"/>
        </w:rPr>
        <w:br/>
      </w:r>
      <w:r>
        <w:rPr>
          <w:rFonts w:ascii="Times New Roman" w:hAnsi="Times New Roman"/>
          <w:sz w:val="28"/>
        </w:rPr>
        <w:t xml:space="preserve">о предотвращении или об урегулировании конфликта интересов </w:t>
      </w:r>
      <w:r w:rsidR="009639E5">
        <w:rPr>
          <w:rFonts w:ascii="Times New Roman" w:hAnsi="Times New Roman"/>
          <w:sz w:val="28"/>
        </w:rPr>
        <w:br/>
      </w:r>
      <w:r>
        <w:rPr>
          <w:rFonts w:ascii="Times New Roman" w:hAnsi="Times New Roman"/>
          <w:sz w:val="28"/>
        </w:rPr>
        <w:t>и неисполнения обязанностей, установленных в целях противодействия коррупции настоящим Федеральным законом, Федеральным </w:t>
      </w:r>
      <w:r>
        <w:rPr>
          <w:rFonts w:ascii="Times New Roman" w:hAnsi="Times New Roman"/>
          <w:sz w:val="28"/>
          <w:u w:color="000000"/>
        </w:rPr>
        <w:t>законом</w:t>
      </w:r>
      <w:r>
        <w:rPr>
          <w:rFonts w:ascii="Times New Roman" w:hAnsi="Times New Roman"/>
          <w:sz w:val="28"/>
        </w:rPr>
        <w:t> от 25 декабря 2008 года № 273-ФЗ «О противодействии коррупции» и другими федеральными </w:t>
      </w:r>
      <w:r>
        <w:rPr>
          <w:rFonts w:ascii="Times New Roman" w:hAnsi="Times New Roman"/>
          <w:sz w:val="28"/>
          <w:u w:color="000000"/>
        </w:rPr>
        <w:t>законами</w:t>
      </w:r>
      <w:r>
        <w:rPr>
          <w:rFonts w:ascii="Times New Roman" w:hAnsi="Times New Roman"/>
          <w:sz w:val="28"/>
        </w:rPr>
        <w:t>;</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w:t>
      </w:r>
      <w:r w:rsidR="009639E5">
        <w:rPr>
          <w:rFonts w:ascii="Times New Roman" w:hAnsi="Times New Roman"/>
          <w:sz w:val="28"/>
        </w:rPr>
        <w:br/>
      </w:r>
      <w:r>
        <w:rPr>
          <w:rFonts w:ascii="Times New Roman" w:hAnsi="Times New Roman"/>
          <w:sz w:val="28"/>
        </w:rPr>
        <w:t xml:space="preserve">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w:t>
      </w:r>
      <w:r w:rsidR="009639E5">
        <w:rPr>
          <w:rFonts w:ascii="Times New Roman" w:hAnsi="Times New Roman"/>
          <w:sz w:val="28"/>
        </w:rPr>
        <w:br/>
      </w:r>
      <w:r>
        <w:rPr>
          <w:rFonts w:ascii="Times New Roman" w:hAnsi="Times New Roman"/>
          <w:sz w:val="28"/>
        </w:rPr>
        <w:t xml:space="preserve">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w:t>
      </w:r>
      <w:r w:rsidR="009639E5">
        <w:rPr>
          <w:rFonts w:ascii="Times New Roman" w:hAnsi="Times New Roman"/>
          <w:sz w:val="28"/>
        </w:rPr>
        <w:br/>
      </w:r>
      <w:r>
        <w:rPr>
          <w:rFonts w:ascii="Times New Roman" w:hAnsi="Times New Roman"/>
          <w:sz w:val="28"/>
        </w:rPr>
        <w:t>на указанное заключение не были нарушены;</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12) непредставления сведений, предусмотренных </w:t>
      </w:r>
      <w:r>
        <w:rPr>
          <w:rFonts w:ascii="Times New Roman" w:hAnsi="Times New Roman"/>
          <w:sz w:val="28"/>
          <w:u w:color="000000"/>
        </w:rPr>
        <w:t>статьей 20.2</w:t>
      </w:r>
      <w:r>
        <w:rPr>
          <w:rFonts w:ascii="Times New Roman" w:hAnsi="Times New Roman"/>
          <w:sz w:val="28"/>
        </w:rPr>
        <w:t> настоящего Федерального закона;</w:t>
      </w:r>
    </w:p>
    <w:p w:rsidR="0043544F" w:rsidRDefault="00F331DE" w:rsidP="009639E5">
      <w:pPr>
        <w:spacing w:after="0"/>
        <w:ind w:firstLine="709"/>
        <w:jc w:val="both"/>
        <w:rPr>
          <w:rFonts w:ascii="Times New Roman" w:hAnsi="Times New Roman"/>
          <w:sz w:val="28"/>
          <w:highlight w:val="white"/>
        </w:rPr>
      </w:pPr>
      <w:r>
        <w:rPr>
          <w:rFonts w:ascii="Times New Roman" w:hAnsi="Times New Roman"/>
          <w:sz w:val="28"/>
          <w:highlight w:val="white"/>
        </w:rPr>
        <w:t>13) приобретения им статуса иностранного агента.</w:t>
      </w:r>
    </w:p>
    <w:p w:rsidR="0043544F" w:rsidRDefault="0043544F" w:rsidP="009639E5">
      <w:pPr>
        <w:spacing w:after="0" w:line="240" w:lineRule="auto"/>
        <w:ind w:firstLine="709"/>
        <w:jc w:val="both"/>
        <w:rPr>
          <w:rFonts w:ascii="Times New Roman" w:hAnsi="Times New Roman"/>
          <w:sz w:val="28"/>
        </w:rPr>
      </w:pPr>
    </w:p>
    <w:p w:rsidR="0043544F" w:rsidRDefault="0043544F" w:rsidP="009639E5">
      <w:pPr>
        <w:spacing w:after="0" w:line="240" w:lineRule="auto"/>
        <w:ind w:firstLine="709"/>
        <w:jc w:val="both"/>
        <w:rPr>
          <w:rFonts w:ascii="Times New Roman" w:hAnsi="Times New Roman"/>
          <w:sz w:val="28"/>
        </w:rPr>
      </w:pP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b/>
          <w:sz w:val="28"/>
        </w:rPr>
        <w:lastRenderedPageBreak/>
        <w:t>Запреты, связанные с гражданской службой</w:t>
      </w:r>
      <w:r>
        <w:rPr>
          <w:rFonts w:ascii="Times New Roman" w:hAnsi="Times New Roman"/>
          <w:sz w:val="28"/>
        </w:rPr>
        <w:t xml:space="preserve"> (ч. 1-3.1 ст. 17 ФЗ «О государственной гражданской службе Российской Федерации»)</w:t>
      </w:r>
    </w:p>
    <w:p w:rsidR="0043544F" w:rsidRDefault="0043544F" w:rsidP="009639E5">
      <w:pPr>
        <w:spacing w:after="0" w:line="240" w:lineRule="auto"/>
        <w:ind w:firstLine="709"/>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highlight w:val="white"/>
        </w:rPr>
      </w:pPr>
      <w:r>
        <w:rPr>
          <w:rFonts w:ascii="Times New Roman" w:hAnsi="Times New Roman"/>
          <w:sz w:val="28"/>
          <w:highlight w:val="white"/>
        </w:rPr>
        <w:t>1. В связи с прохождением гражданской службы гражданскому служащему запрещается:</w:t>
      </w:r>
    </w:p>
    <w:p w:rsidR="0043544F" w:rsidRDefault="0043544F" w:rsidP="009639E5">
      <w:pPr>
        <w:spacing w:after="0" w:line="240" w:lineRule="auto"/>
        <w:ind w:firstLine="709"/>
        <w:jc w:val="both"/>
        <w:rPr>
          <w:rFonts w:ascii="Times New Roman" w:hAnsi="Times New Roman"/>
          <w:sz w:val="28"/>
          <w:highlight w:val="white"/>
        </w:rPr>
      </w:pP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2) замещать должность гражданской службы в случае:</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а) избрания или назначения на государственную должность, </w:t>
      </w:r>
      <w:r w:rsidR="009639E5">
        <w:rPr>
          <w:rFonts w:ascii="Times New Roman" w:hAnsi="Times New Roman"/>
          <w:sz w:val="28"/>
        </w:rPr>
        <w:br/>
      </w:r>
      <w:r>
        <w:rPr>
          <w:rFonts w:ascii="Times New Roman" w:hAnsi="Times New Roman"/>
          <w:sz w:val="28"/>
        </w:rPr>
        <w:t>за исключением случаев, установленных </w:t>
      </w:r>
      <w:r>
        <w:rPr>
          <w:rFonts w:ascii="Times New Roman" w:hAnsi="Times New Roman"/>
          <w:sz w:val="28"/>
          <w:u w:color="000000"/>
        </w:rPr>
        <w:t>частью второй статьи 4</w:t>
      </w:r>
      <w:r>
        <w:rPr>
          <w:rFonts w:ascii="Times New Roman" w:hAnsi="Times New Roman"/>
          <w:sz w:val="28"/>
        </w:rPr>
        <w:t xml:space="preserve"> Федерального конституционного закона от 6 ноября 2020 года № 4-ФКЗ </w:t>
      </w:r>
      <w:r w:rsidR="009639E5">
        <w:rPr>
          <w:rFonts w:ascii="Times New Roman" w:hAnsi="Times New Roman"/>
          <w:sz w:val="28"/>
        </w:rPr>
        <w:br/>
      </w:r>
      <w:r>
        <w:rPr>
          <w:rFonts w:ascii="Times New Roman" w:hAnsi="Times New Roman"/>
          <w:sz w:val="28"/>
        </w:rPr>
        <w:t>«О Правительстве Российской Федерации» и </w:t>
      </w:r>
      <w:r>
        <w:rPr>
          <w:rFonts w:ascii="Times New Roman" w:hAnsi="Times New Roman"/>
          <w:sz w:val="28"/>
          <w:u w:color="000000"/>
        </w:rPr>
        <w:t>частью девятой статьи 12</w:t>
      </w:r>
      <w:r>
        <w:rPr>
          <w:rFonts w:ascii="Times New Roman" w:hAnsi="Times New Roman"/>
          <w:sz w:val="28"/>
        </w:rPr>
        <w:t> Федерального закона от 22 декабря 2020 года № 437-ФЗ «О федеральной территории «Сириус»;</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б) избрания на выборную должность в органе местного самоуправления;</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3544F" w:rsidRDefault="0043544F" w:rsidP="009639E5">
      <w:pPr>
        <w:spacing w:after="0" w:line="240" w:lineRule="auto"/>
        <w:ind w:left="120" w:firstLine="589"/>
        <w:jc w:val="both"/>
        <w:rPr>
          <w:rFonts w:ascii="Times New Roman" w:hAnsi="Times New Roman"/>
          <w:sz w:val="28"/>
        </w:rPr>
      </w:pP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3) участвовать в управлении коммерческой или некоммерческой организацией, за исключением следующих случаев:</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w:t>
      </w:r>
      <w:r w:rsidR="009639E5">
        <w:rPr>
          <w:rFonts w:ascii="Times New Roman" w:hAnsi="Times New Roman"/>
          <w:sz w:val="28"/>
        </w:rPr>
        <w:br/>
      </w:r>
      <w:r>
        <w:rPr>
          <w:rFonts w:ascii="Times New Roman" w:hAnsi="Times New Roman"/>
          <w:sz w:val="28"/>
        </w:rPr>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rFonts w:ascii="Times New Roman" w:hAnsi="Times New Roman"/>
          <w:sz w:val="28"/>
          <w:u w:color="000000"/>
        </w:rPr>
        <w:t>порядке</w:t>
      </w:r>
      <w:r>
        <w:rPr>
          <w:rFonts w:ascii="Times New Roman" w:hAnsi="Times New Roman"/>
          <w:sz w:val="28"/>
        </w:rPr>
        <w:t>, установленном нормативным правовым актом государственного органа;</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r>
        <w:rPr>
          <w:rFonts w:ascii="Times New Roman" w:hAnsi="Times New Roman"/>
          <w:sz w:val="28"/>
          <w:u w:color="000000"/>
        </w:rPr>
        <w:t>порядке</w:t>
      </w:r>
      <w:r>
        <w:rPr>
          <w:rFonts w:ascii="Times New Roman" w:hAnsi="Times New Roman"/>
          <w:sz w:val="28"/>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w:t>
      </w:r>
      <w:r>
        <w:rPr>
          <w:rFonts w:ascii="Times New Roman" w:hAnsi="Times New Roman"/>
          <w:sz w:val="28"/>
        </w:rPr>
        <w:lastRenderedPageBreak/>
        <w:t>если федеральными конституционными законами или федеральными законами не установлено иное;</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д) представление на безвозмездной основе интересов Российской Федерации, субъекта Российской Федерации или федеральной территории </w:t>
      </w:r>
      <w:r w:rsidR="009639E5">
        <w:rPr>
          <w:rFonts w:ascii="Times New Roman" w:hAnsi="Times New Roman"/>
          <w:sz w:val="28"/>
        </w:rPr>
        <w:br/>
      </w:r>
      <w:r>
        <w:rPr>
          <w:rFonts w:ascii="Times New Roman" w:hAnsi="Times New Roman"/>
          <w:sz w:val="28"/>
        </w:rPr>
        <w:t xml:space="preserve">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w:t>
      </w:r>
      <w:r w:rsidR="009639E5">
        <w:rPr>
          <w:rFonts w:ascii="Times New Roman" w:hAnsi="Times New Roman"/>
          <w:sz w:val="28"/>
        </w:rPr>
        <w:br/>
      </w:r>
      <w:r>
        <w:rPr>
          <w:rFonts w:ascii="Times New Roman" w:hAnsi="Times New Roman"/>
          <w:sz w:val="28"/>
        </w:rPr>
        <w:t xml:space="preserve">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w:t>
      </w:r>
      <w:r w:rsidR="009639E5">
        <w:rPr>
          <w:rFonts w:ascii="Times New Roman" w:hAnsi="Times New Roman"/>
          <w:sz w:val="28"/>
        </w:rPr>
        <w:br/>
      </w:r>
      <w:r>
        <w:rPr>
          <w:rFonts w:ascii="Times New Roman" w:hAnsi="Times New Roman"/>
          <w:sz w:val="28"/>
        </w:rPr>
        <w:t xml:space="preserve">с нормативными правовыми актами органов публичной власти федеральной территории, определяющими порядок управления находящимися </w:t>
      </w:r>
      <w:r w:rsidR="009639E5">
        <w:rPr>
          <w:rFonts w:ascii="Times New Roman" w:hAnsi="Times New Roman"/>
          <w:sz w:val="28"/>
        </w:rPr>
        <w:br/>
      </w:r>
      <w:r>
        <w:rPr>
          <w:rFonts w:ascii="Times New Roman" w:hAnsi="Times New Roman"/>
          <w:sz w:val="28"/>
        </w:rPr>
        <w:t xml:space="preserve">в федеральной собственности акциями (долями в уставном капитале), </w:t>
      </w:r>
      <w:r w:rsidR="009639E5">
        <w:rPr>
          <w:rFonts w:ascii="Times New Roman" w:hAnsi="Times New Roman"/>
          <w:sz w:val="28"/>
        </w:rPr>
        <w:br/>
      </w:r>
      <w:r>
        <w:rPr>
          <w:rFonts w:ascii="Times New Roman" w:hAnsi="Times New Roman"/>
          <w:sz w:val="28"/>
        </w:rPr>
        <w:t>в отношении которых полномочия собственника осуществляют органы публичной власти федеральной территории;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е) иные случаи, предусмотренные международными договорами Российской Федерации или федеральными законами;</w:t>
      </w:r>
    </w:p>
    <w:p w:rsidR="0043544F" w:rsidRDefault="0043544F" w:rsidP="009639E5">
      <w:pPr>
        <w:spacing w:after="0" w:line="240" w:lineRule="auto"/>
        <w:ind w:left="120" w:firstLine="589"/>
        <w:jc w:val="both"/>
        <w:rPr>
          <w:rFonts w:ascii="Times New Roman" w:hAnsi="Times New Roman"/>
          <w:sz w:val="28"/>
        </w:rPr>
      </w:pP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3.1) заниматься предпринимательской деятельностью лично или через доверенных лиц;</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4) приобретать в случаях, установленных федеральным законом, ценные бумаги, по которым может быть получен доход;</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5) быть поверенным или представителем по делам третьих лиц </w:t>
      </w:r>
      <w:r w:rsidR="009639E5">
        <w:rPr>
          <w:rFonts w:ascii="Times New Roman" w:hAnsi="Times New Roman"/>
          <w:sz w:val="28"/>
        </w:rPr>
        <w:br/>
      </w:r>
      <w:r>
        <w:rPr>
          <w:rFonts w:ascii="Times New Roman" w:hAnsi="Times New Roman"/>
          <w:sz w:val="28"/>
        </w:rPr>
        <w:t>в государственном органе, в котором он замещает должность гражданской службы, если иное не предусмотрено настоящим Федеральным </w:t>
      </w:r>
      <w:r>
        <w:rPr>
          <w:rFonts w:ascii="Times New Roman" w:hAnsi="Times New Roman"/>
          <w:sz w:val="28"/>
          <w:u w:color="000000"/>
        </w:rPr>
        <w:t>законом</w:t>
      </w:r>
      <w:r>
        <w:rPr>
          <w:rFonts w:ascii="Times New Roman" w:hAnsi="Times New Roman"/>
          <w:sz w:val="28"/>
        </w:rPr>
        <w:t> </w:t>
      </w:r>
      <w:r w:rsidR="009639E5">
        <w:rPr>
          <w:rFonts w:ascii="Times New Roman" w:hAnsi="Times New Roman"/>
          <w:sz w:val="28"/>
        </w:rPr>
        <w:br/>
      </w:r>
      <w:r>
        <w:rPr>
          <w:rFonts w:ascii="Times New Roman" w:hAnsi="Times New Roman"/>
          <w:sz w:val="28"/>
        </w:rPr>
        <w:t>и другими федеральными законами;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w:t>
      </w:r>
      <w:r w:rsidR="009639E5">
        <w:rPr>
          <w:rFonts w:ascii="Times New Roman" w:hAnsi="Times New Roman"/>
          <w:sz w:val="28"/>
        </w:rPr>
        <w:br/>
      </w:r>
      <w:r>
        <w:rPr>
          <w:rFonts w:ascii="Times New Roman" w:hAnsi="Times New Roman"/>
          <w:sz w:val="28"/>
        </w:rPr>
        <w:t xml:space="preserve">в государственный орган, в котором он замещает должность гражданской </w:t>
      </w:r>
      <w:r>
        <w:rPr>
          <w:rFonts w:ascii="Times New Roman" w:hAnsi="Times New Roman"/>
          <w:sz w:val="28"/>
        </w:rPr>
        <w:lastRenderedPageBreak/>
        <w:t>службы, за исключением слу</w:t>
      </w:r>
      <w:r w:rsidR="009639E5">
        <w:rPr>
          <w:rFonts w:ascii="Times New Roman" w:hAnsi="Times New Roman"/>
          <w:sz w:val="28"/>
        </w:rPr>
        <w:t xml:space="preserve">чаев, установленных Гражданским </w:t>
      </w:r>
      <w:r>
        <w:rPr>
          <w:rFonts w:ascii="Times New Roman" w:hAnsi="Times New Roman"/>
          <w:sz w:val="28"/>
          <w:u w:color="000000"/>
        </w:rPr>
        <w:t>кодексом</w:t>
      </w:r>
      <w:r w:rsidR="009639E5">
        <w:rPr>
          <w:rFonts w:ascii="Times New Roman" w:hAnsi="Times New Roman"/>
          <w:sz w:val="28"/>
          <w:u w:color="000000"/>
        </w:rPr>
        <w:t xml:space="preserve"> </w:t>
      </w:r>
      <w:r w:rsidR="009639E5">
        <w:rPr>
          <w:rFonts w:ascii="Times New Roman" w:hAnsi="Times New Roman"/>
          <w:sz w:val="28"/>
        </w:rPr>
        <w:t xml:space="preserve">Российской </w:t>
      </w:r>
      <w:r>
        <w:rPr>
          <w:rFonts w:ascii="Times New Roman" w:hAnsi="Times New Roman"/>
          <w:sz w:val="28"/>
        </w:rPr>
        <w:t xml:space="preserve">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w:t>
      </w:r>
      <w:r w:rsidR="009639E5">
        <w:rPr>
          <w:rFonts w:ascii="Times New Roman" w:hAnsi="Times New Roman"/>
          <w:sz w:val="28"/>
        </w:rPr>
        <w:br/>
      </w:r>
      <w:r>
        <w:rPr>
          <w:rFonts w:ascii="Times New Roman" w:hAnsi="Times New Roman"/>
          <w:sz w:val="28"/>
        </w:rPr>
        <w:t>его выкупить в порядке, устанавливаемом нормативными правовыми актами Российской Федерации;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7) выезжать в связи с исполнением должностных обязанностей </w:t>
      </w:r>
      <w:r>
        <w:br/>
      </w:r>
      <w:r>
        <w:rPr>
          <w:rFonts w:ascii="Times New Roman" w:hAnsi="Times New Roman"/>
          <w:sz w:val="28"/>
        </w:rPr>
        <w:t xml:space="preserve">за пределы территории Российской Федерации за счет средств физических </w:t>
      </w:r>
      <w:r w:rsidR="009639E5">
        <w:rPr>
          <w:rFonts w:ascii="Times New Roman" w:hAnsi="Times New Roman"/>
          <w:sz w:val="28"/>
        </w:rPr>
        <w:br/>
      </w:r>
      <w:r>
        <w:rPr>
          <w:rFonts w:ascii="Times New Roman" w:hAnsi="Times New Roman"/>
          <w:sz w:val="28"/>
        </w:rPr>
        <w:t>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9) разглашать или использовать в целях, не связанных с гражданской службой, </w:t>
      </w:r>
      <w:r>
        <w:rPr>
          <w:rFonts w:ascii="Times New Roman" w:hAnsi="Times New Roman"/>
          <w:sz w:val="28"/>
          <w:u w:color="000000"/>
        </w:rPr>
        <w:t>сведения</w:t>
      </w:r>
      <w:r>
        <w:rPr>
          <w:rFonts w:ascii="Times New Roman" w:hAnsi="Times New Roman"/>
          <w:sz w:val="28"/>
        </w:rPr>
        <w:t xml:space="preserve">, отнесенные в соответствии с федеральным законом </w:t>
      </w:r>
      <w:r w:rsidR="009639E5">
        <w:rPr>
          <w:rFonts w:ascii="Times New Roman" w:hAnsi="Times New Roman"/>
          <w:sz w:val="28"/>
        </w:rPr>
        <w:br/>
      </w:r>
      <w:r>
        <w:rPr>
          <w:rFonts w:ascii="Times New Roman" w:hAnsi="Times New Roman"/>
          <w:sz w:val="28"/>
        </w:rPr>
        <w:t>к сведениям конфиденциального характера, или служебную информацию, ставшие ему известными в связи с исполнением должностных обязанностей;</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w:t>
      </w:r>
      <w:r w:rsidR="009639E5">
        <w:rPr>
          <w:rFonts w:ascii="Times New Roman" w:hAnsi="Times New Roman"/>
          <w:sz w:val="28"/>
        </w:rPr>
        <w:br/>
      </w:r>
      <w:r>
        <w:rPr>
          <w:rFonts w:ascii="Times New Roman" w:hAnsi="Times New Roman"/>
          <w:sz w:val="28"/>
        </w:rPr>
        <w:t>в котором гражданский служащий замещает должность гражданской службы, если это не входит в его должностные обязанности;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w:t>
      </w:r>
      <w:r w:rsidR="009639E5">
        <w:rPr>
          <w:rFonts w:ascii="Times New Roman" w:hAnsi="Times New Roman"/>
          <w:sz w:val="28"/>
        </w:rPr>
        <w:br/>
      </w:r>
      <w:r>
        <w:rPr>
          <w:rFonts w:ascii="Times New Roman" w:hAnsi="Times New Roman"/>
          <w:sz w:val="28"/>
        </w:rPr>
        <w:t>с указанными организациями и объединениями;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12) использовать преимущества должностного положения </w:t>
      </w:r>
      <w:r w:rsidR="009639E5">
        <w:rPr>
          <w:rFonts w:ascii="Times New Roman" w:hAnsi="Times New Roman"/>
          <w:sz w:val="28"/>
        </w:rPr>
        <w:br/>
      </w:r>
      <w:r>
        <w:rPr>
          <w:rFonts w:ascii="Times New Roman" w:hAnsi="Times New Roman"/>
          <w:sz w:val="28"/>
        </w:rPr>
        <w:t>для предвыборной агитации, а также для агитации по вопросам референдума;</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13) использовать должностные полномочия в интересах политических партий, других общественных объединений, религиозных объединений </w:t>
      </w:r>
      <w:r w:rsidR="009639E5">
        <w:rPr>
          <w:rFonts w:ascii="Times New Roman" w:hAnsi="Times New Roman"/>
          <w:sz w:val="28"/>
        </w:rPr>
        <w:br/>
      </w:r>
      <w:r>
        <w:rPr>
          <w:rFonts w:ascii="Times New Roman" w:hAnsi="Times New Roman"/>
          <w:sz w:val="28"/>
        </w:rPr>
        <w:t>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w:t>
      </w:r>
      <w:r>
        <w:rPr>
          <w:rFonts w:ascii="Times New Roman" w:hAnsi="Times New Roman"/>
          <w:sz w:val="28"/>
        </w:rPr>
        <w:lastRenderedPageBreak/>
        <w:t>самодеятельности) и религиозных объединений или способствовать созданию указанных структур;</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15) прекращать исполнение должностных обязанностей в целях урегулирования служебного спора;</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16) входить в состав органов управления, попечительских </w:t>
      </w:r>
      <w:r w:rsidR="009639E5">
        <w:rPr>
          <w:rFonts w:ascii="Times New Roman" w:hAnsi="Times New Roman"/>
          <w:sz w:val="28"/>
        </w:rPr>
        <w:br/>
      </w:r>
      <w:r>
        <w:rPr>
          <w:rFonts w:ascii="Times New Roman" w:hAnsi="Times New Roman"/>
          <w:sz w:val="28"/>
        </w:rPr>
        <w:t xml:space="preserve">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w:t>
      </w:r>
      <w:r w:rsidR="009639E5">
        <w:rPr>
          <w:rFonts w:ascii="Times New Roman" w:hAnsi="Times New Roman"/>
          <w:sz w:val="28"/>
        </w:rPr>
        <w:br/>
      </w:r>
      <w:r>
        <w:rPr>
          <w:rFonts w:ascii="Times New Roman" w:hAnsi="Times New Roman"/>
          <w:sz w:val="28"/>
        </w:rPr>
        <w:t xml:space="preserve">не предусмотрено международным договором Российской Федерации </w:t>
      </w:r>
      <w:r w:rsidR="009639E5">
        <w:rPr>
          <w:rFonts w:ascii="Times New Roman" w:hAnsi="Times New Roman"/>
          <w:sz w:val="28"/>
        </w:rPr>
        <w:br/>
      </w:r>
      <w:r>
        <w:rPr>
          <w:rFonts w:ascii="Times New Roman" w:hAnsi="Times New Roman"/>
          <w:sz w:val="28"/>
        </w:rPr>
        <w:t>или законодательством Российской Федерации;</w:t>
      </w: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w:t>
      </w:r>
      <w:r w:rsidR="009639E5">
        <w:rPr>
          <w:rFonts w:ascii="Times New Roman" w:hAnsi="Times New Roman"/>
          <w:sz w:val="28"/>
        </w:rPr>
        <w:br/>
      </w:r>
      <w:r>
        <w:rPr>
          <w:rFonts w:ascii="Times New Roman" w:hAnsi="Times New Roman"/>
          <w:sz w:val="28"/>
        </w:rPr>
        <w:t xml:space="preserve">не предусмотрено международным договором Российской Федерации </w:t>
      </w:r>
      <w:r w:rsidR="009639E5">
        <w:rPr>
          <w:rFonts w:ascii="Times New Roman" w:hAnsi="Times New Roman"/>
          <w:sz w:val="28"/>
        </w:rPr>
        <w:br/>
      </w:r>
      <w:r>
        <w:rPr>
          <w:rFonts w:ascii="Times New Roman" w:hAnsi="Times New Roman"/>
          <w:sz w:val="28"/>
        </w:rPr>
        <w:t>или законодательством Российской Федерации.</w:t>
      </w:r>
    </w:p>
    <w:p w:rsidR="0043544F" w:rsidRDefault="0043544F" w:rsidP="009639E5">
      <w:pPr>
        <w:spacing w:after="0" w:line="240" w:lineRule="auto"/>
        <w:ind w:firstLine="709"/>
        <w:jc w:val="both"/>
        <w:rPr>
          <w:rFonts w:ascii="Times New Roman" w:hAnsi="Times New Roman"/>
          <w:sz w:val="28"/>
          <w:highlight w:val="white"/>
        </w:rPr>
      </w:pP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1.1. Гражданскому служащему, его супруге (супругу) </w:t>
      </w:r>
      <w:r w:rsidR="009639E5">
        <w:rPr>
          <w:rFonts w:ascii="Times New Roman" w:hAnsi="Times New Roman"/>
          <w:sz w:val="28"/>
        </w:rPr>
        <w:br/>
      </w:r>
      <w:r>
        <w:rPr>
          <w:rFonts w:ascii="Times New Roman" w:hAnsi="Times New Roman"/>
          <w:sz w:val="28"/>
        </w:rPr>
        <w:t>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r>
        <w:rPr>
          <w:rFonts w:ascii="Times New Roman" w:hAnsi="Times New Roman"/>
          <w:sz w:val="28"/>
          <w:u w:color="000000"/>
        </w:rPr>
        <w:t>законом</w:t>
      </w:r>
      <w:r>
        <w:rPr>
          <w:rFonts w:ascii="Times New Roman" w:hAnsi="Times New Roman"/>
          <w:sz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r>
        <w:rPr>
          <w:rFonts w:ascii="Times New Roman" w:hAnsi="Times New Roman"/>
          <w:sz w:val="28"/>
          <w:u w:color="000000"/>
        </w:rPr>
        <w:t>законом</w:t>
      </w:r>
      <w:r>
        <w:rPr>
          <w:rFonts w:ascii="Times New Roman" w:hAnsi="Times New Roman"/>
          <w:sz w:val="28"/>
        </w:rPr>
        <w:t>.</w:t>
      </w:r>
    </w:p>
    <w:p w:rsidR="0043544F" w:rsidRDefault="0043544F" w:rsidP="009639E5">
      <w:pPr>
        <w:spacing w:after="0" w:line="240" w:lineRule="auto"/>
        <w:ind w:firstLine="709"/>
        <w:jc w:val="both"/>
        <w:rPr>
          <w:rFonts w:ascii="Times New Roman" w:hAnsi="Times New Roman"/>
          <w:sz w:val="28"/>
          <w:highlight w:val="white"/>
        </w:rPr>
      </w:pP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w:t>
      </w:r>
      <w:r w:rsidR="009639E5">
        <w:rPr>
          <w:rFonts w:ascii="Times New Roman" w:hAnsi="Times New Roman"/>
          <w:sz w:val="28"/>
        </w:rPr>
        <w:br/>
      </w:r>
      <w:r>
        <w:rPr>
          <w:rFonts w:ascii="Times New Roman" w:hAnsi="Times New Roman"/>
          <w:sz w:val="28"/>
        </w:rPr>
        <w:t>в доверительное управление в соответствии с гражданским</w:t>
      </w:r>
      <w:r w:rsidR="009639E5">
        <w:rPr>
          <w:rFonts w:ascii="Times New Roman" w:hAnsi="Times New Roman"/>
          <w:sz w:val="28"/>
        </w:rPr>
        <w:t xml:space="preserve"> </w:t>
      </w:r>
      <w:r>
        <w:rPr>
          <w:rFonts w:ascii="Times New Roman" w:hAnsi="Times New Roman"/>
          <w:sz w:val="28"/>
          <w:u w:color="000000"/>
        </w:rPr>
        <w:t>законодательством</w:t>
      </w:r>
      <w:r>
        <w:rPr>
          <w:rFonts w:ascii="Times New Roman" w:hAnsi="Times New Roman"/>
          <w:sz w:val="28"/>
        </w:rPr>
        <w:t> Российской Федерации.</w:t>
      </w:r>
    </w:p>
    <w:p w:rsidR="0043544F" w:rsidRDefault="0043544F" w:rsidP="009639E5">
      <w:pPr>
        <w:spacing w:after="0" w:line="240" w:lineRule="auto"/>
        <w:ind w:left="120" w:firstLine="589"/>
        <w:jc w:val="both"/>
        <w:rPr>
          <w:rFonts w:ascii="Times New Roman" w:hAnsi="Times New Roman"/>
          <w:sz w:val="28"/>
        </w:rPr>
      </w:pP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3. Гражданин после увольнения с гражданской службы не вправе разглашать или использовать в интересах организаций либо физических лиц </w:t>
      </w:r>
      <w:r>
        <w:rPr>
          <w:rFonts w:ascii="Times New Roman" w:hAnsi="Times New Roman"/>
          <w:sz w:val="28"/>
          <w:u w:color="000000"/>
        </w:rPr>
        <w:t>сведения</w:t>
      </w:r>
      <w:r>
        <w:rPr>
          <w:rFonts w:ascii="Times New Roman" w:hAnsi="Times New Roman"/>
          <w:sz w:val="28"/>
        </w:rPr>
        <w:t> конфиденциального характера или служебную информацию, ставшие ему известными в связи с исполнением должностных обязанностей.</w:t>
      </w:r>
    </w:p>
    <w:p w:rsidR="0043544F" w:rsidRDefault="0043544F" w:rsidP="009639E5">
      <w:pPr>
        <w:spacing w:after="0" w:line="240" w:lineRule="auto"/>
        <w:ind w:left="120" w:firstLine="589"/>
        <w:jc w:val="both"/>
        <w:rPr>
          <w:rFonts w:ascii="Times New Roman" w:hAnsi="Times New Roman"/>
          <w:sz w:val="28"/>
        </w:rPr>
      </w:pPr>
    </w:p>
    <w:p w:rsidR="0043544F" w:rsidRDefault="00F331DE" w:rsidP="009639E5">
      <w:pPr>
        <w:spacing w:after="0" w:line="240" w:lineRule="auto"/>
        <w:ind w:left="120" w:firstLine="589"/>
        <w:jc w:val="both"/>
        <w:rPr>
          <w:rFonts w:ascii="Times New Roman" w:hAnsi="Times New Roman"/>
          <w:sz w:val="28"/>
        </w:rPr>
      </w:pPr>
      <w:r>
        <w:rPr>
          <w:rFonts w:ascii="Times New Roman" w:hAnsi="Times New Roman"/>
          <w:sz w:val="28"/>
        </w:rPr>
        <w:t>3.1. Гражданин, замещавший должность гражданской службы, включенную в </w:t>
      </w:r>
      <w:r>
        <w:rPr>
          <w:rFonts w:ascii="Times New Roman" w:hAnsi="Times New Roman"/>
          <w:sz w:val="28"/>
          <w:u w:color="000000"/>
        </w:rPr>
        <w:t>перечень</w:t>
      </w:r>
      <w:r>
        <w:rPr>
          <w:rFonts w:ascii="Times New Roman" w:hAnsi="Times New Roman"/>
          <w:sz w:val="28"/>
        </w:rPr>
        <w:t>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r>
        <w:rPr>
          <w:rFonts w:ascii="Times New Roman" w:hAnsi="Times New Roman"/>
          <w:sz w:val="28"/>
          <w:u w:color="000000"/>
        </w:rPr>
        <w:t>комиссии</w:t>
      </w:r>
      <w:r>
        <w:rPr>
          <w:rFonts w:ascii="Times New Roman" w:hAnsi="Times New Roman"/>
          <w:sz w:val="28"/>
        </w:rPr>
        <w:t>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43544F" w:rsidRDefault="0043544F" w:rsidP="009639E5">
      <w:pPr>
        <w:spacing w:after="0" w:line="240" w:lineRule="auto"/>
        <w:ind w:firstLine="709"/>
        <w:jc w:val="both"/>
        <w:rPr>
          <w:rFonts w:ascii="Times New Roman" w:hAnsi="Times New Roman"/>
          <w:sz w:val="28"/>
        </w:rPr>
      </w:pPr>
    </w:p>
    <w:p w:rsidR="009639E5" w:rsidRDefault="009639E5" w:rsidP="009639E5">
      <w:pPr>
        <w:spacing w:after="0" w:line="240" w:lineRule="auto"/>
        <w:ind w:firstLine="709"/>
        <w:jc w:val="both"/>
        <w:rPr>
          <w:rFonts w:ascii="Times New Roman" w:hAnsi="Times New Roman"/>
          <w:sz w:val="28"/>
        </w:rPr>
      </w:pPr>
    </w:p>
    <w:p w:rsidR="009639E5" w:rsidRDefault="009639E5" w:rsidP="009639E5">
      <w:pPr>
        <w:spacing w:after="0" w:line="240" w:lineRule="auto"/>
        <w:ind w:firstLine="709"/>
        <w:jc w:val="both"/>
        <w:rPr>
          <w:rFonts w:ascii="Times New Roman" w:hAnsi="Times New Roman"/>
          <w:sz w:val="28"/>
        </w:rPr>
      </w:pPr>
    </w:p>
    <w:p w:rsidR="009639E5" w:rsidRDefault="009639E5" w:rsidP="009639E5">
      <w:pPr>
        <w:spacing w:after="0" w:line="240" w:lineRule="auto"/>
        <w:ind w:firstLine="709"/>
        <w:jc w:val="both"/>
        <w:rPr>
          <w:rFonts w:ascii="Times New Roman" w:hAnsi="Times New Roman"/>
          <w:sz w:val="28"/>
        </w:rPr>
      </w:pPr>
    </w:p>
    <w:p w:rsidR="009639E5" w:rsidRDefault="009639E5" w:rsidP="009639E5">
      <w:pPr>
        <w:spacing w:after="0" w:line="240" w:lineRule="auto"/>
        <w:ind w:firstLine="709"/>
        <w:jc w:val="both"/>
        <w:rPr>
          <w:rFonts w:ascii="Times New Roman" w:hAnsi="Times New Roman"/>
          <w:sz w:val="28"/>
        </w:rPr>
      </w:pPr>
    </w:p>
    <w:p w:rsidR="009639E5" w:rsidRDefault="009639E5"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center"/>
        <w:rPr>
          <w:rFonts w:ascii="Times New Roman" w:hAnsi="Times New Roman"/>
          <w:sz w:val="28"/>
        </w:rPr>
      </w:pPr>
      <w:r>
        <w:rPr>
          <w:rFonts w:ascii="Times New Roman" w:hAnsi="Times New Roman"/>
          <w:b/>
          <w:sz w:val="28"/>
        </w:rPr>
        <w:t xml:space="preserve">Базовые ограничения, запреты и обязанности, </w:t>
      </w:r>
      <w:r>
        <w:br/>
      </w:r>
      <w:r>
        <w:rPr>
          <w:rFonts w:ascii="Times New Roman" w:hAnsi="Times New Roman"/>
          <w:b/>
          <w:sz w:val="28"/>
        </w:rPr>
        <w:t>установленные действующим федеральным и областным законодательством о противодействии коррупции</w:t>
      </w:r>
    </w:p>
    <w:p w:rsidR="0043544F" w:rsidRDefault="0043544F" w:rsidP="009639E5">
      <w:pPr>
        <w:spacing w:after="0" w:line="240" w:lineRule="auto"/>
        <w:ind w:firstLine="709"/>
        <w:jc w:val="center"/>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В Федеральный закон от 25.12.2008 № 273-ФЗ «О противодействии коррупции» (далее – ФЗ «О противодействии коррупции») </w:t>
      </w:r>
      <w:r>
        <w:rPr>
          <w:rFonts w:ascii="Times New Roman" w:hAnsi="Times New Roman"/>
          <w:b/>
          <w:sz w:val="28"/>
        </w:rPr>
        <w:t>внесен ряд изменений</w:t>
      </w:r>
      <w:r>
        <w:rPr>
          <w:rFonts w:ascii="Times New Roman" w:hAnsi="Times New Roman"/>
          <w:sz w:val="28"/>
        </w:rPr>
        <w:t xml:space="preserve">, в числе которых введение </w:t>
      </w:r>
      <w:r>
        <w:rPr>
          <w:rFonts w:ascii="Times New Roman" w:hAnsi="Times New Roman"/>
          <w:b/>
          <w:sz w:val="28"/>
        </w:rPr>
        <w:t>статьи 12.1</w:t>
      </w:r>
      <w:r>
        <w:rPr>
          <w:rFonts w:ascii="Times New Roman" w:hAnsi="Times New Roman"/>
          <w:sz w:val="28"/>
        </w:rPr>
        <w:t xml:space="preserve">, регламентирующей </w:t>
      </w:r>
      <w:r>
        <w:rPr>
          <w:rFonts w:ascii="Times New Roman" w:hAnsi="Times New Roman"/>
          <w:sz w:val="28"/>
          <w:highlight w:val="white"/>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Pr>
          <w:rFonts w:ascii="Times New Roman" w:hAnsi="Times New Roman"/>
          <w:sz w:val="28"/>
        </w:rPr>
        <w:t>.</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Кроме того, </w:t>
      </w:r>
      <w:r>
        <w:rPr>
          <w:rFonts w:ascii="Times New Roman" w:hAnsi="Times New Roman"/>
          <w:b/>
          <w:sz w:val="28"/>
        </w:rPr>
        <w:t>приняты следующие федеральные законы</w:t>
      </w:r>
      <w:r>
        <w:rPr>
          <w:rFonts w:ascii="Times New Roman" w:hAnsi="Times New Roman"/>
          <w:sz w:val="28"/>
        </w:rPr>
        <w:t xml:space="preserve">: </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Федеральный закон от 03.12.2012 № 230-ФЗ «О контроле за расходами лиц, замещающих государственные должности, и иных лиц их доходам»; </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br/>
      </w:r>
      <w:r>
        <w:rPr>
          <w:rFonts w:ascii="Times New Roman" w:hAnsi="Times New Roman"/>
          <w:sz w:val="28"/>
        </w:rPr>
        <w:t>за пределами территории Российской Федерации, владеть и (или) пользоваться иностранными финансовыми инструментами», а также ряд иных нормативных правовых актов, связанных с их реализацией.</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w:t>
      </w:r>
    </w:p>
    <w:p w:rsidR="0043544F" w:rsidRDefault="0043544F" w:rsidP="009639E5">
      <w:pPr>
        <w:spacing w:after="0" w:line="240" w:lineRule="auto"/>
        <w:ind w:firstLine="709"/>
        <w:jc w:val="both"/>
        <w:rPr>
          <w:rFonts w:ascii="Times New Roman" w:hAnsi="Times New Roman"/>
          <w:sz w:val="28"/>
        </w:rPr>
      </w:pPr>
    </w:p>
    <w:p w:rsidR="0043544F" w:rsidRDefault="0043544F" w:rsidP="009639E5">
      <w:pPr>
        <w:spacing w:after="0" w:line="240" w:lineRule="auto"/>
        <w:ind w:firstLine="709"/>
        <w:jc w:val="both"/>
        <w:rPr>
          <w:rFonts w:ascii="Times New Roman" w:hAnsi="Times New Roman"/>
          <w:sz w:val="28"/>
        </w:rPr>
      </w:pP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center"/>
        <w:rPr>
          <w:rFonts w:ascii="Times New Roman" w:hAnsi="Times New Roman"/>
          <w:sz w:val="28"/>
        </w:rPr>
      </w:pPr>
      <w:r>
        <w:rPr>
          <w:rFonts w:ascii="Times New Roman" w:hAnsi="Times New Roman"/>
          <w:b/>
          <w:sz w:val="28"/>
        </w:rPr>
        <w:t>Основные понятия, используемые в сфере противодействия коррупции</w:t>
      </w:r>
    </w:p>
    <w:p w:rsidR="0043544F" w:rsidRDefault="00F331DE" w:rsidP="009639E5">
      <w:pPr>
        <w:spacing w:before="210" w:after="0"/>
        <w:ind w:firstLine="709"/>
        <w:rPr>
          <w:rFonts w:ascii="Times New Roman" w:hAnsi="Times New Roman"/>
          <w:sz w:val="30"/>
          <w:highlight w:val="white"/>
        </w:rPr>
      </w:pPr>
      <w:r>
        <w:rPr>
          <w:rFonts w:ascii="Times New Roman" w:hAnsi="Times New Roman"/>
          <w:b/>
          <w:sz w:val="30"/>
          <w:highlight w:val="white"/>
        </w:rPr>
        <w:t>Коррупция</w:t>
      </w:r>
      <w:r>
        <w:rPr>
          <w:rFonts w:ascii="Times New Roman" w:hAnsi="Times New Roman"/>
          <w:sz w:val="30"/>
          <w:highlight w:val="white"/>
        </w:rPr>
        <w:t xml:space="preserve"> (п. 1 ст. 1 </w:t>
      </w:r>
      <w:r>
        <w:rPr>
          <w:rFonts w:ascii="Times New Roman" w:hAnsi="Times New Roman"/>
          <w:sz w:val="28"/>
        </w:rPr>
        <w:t>ФЗ «О противодействии коррупции»</w:t>
      </w:r>
      <w:r>
        <w:rPr>
          <w:rFonts w:ascii="Times New Roman" w:hAnsi="Times New Roman"/>
          <w:sz w:val="30"/>
          <w:highlight w:val="white"/>
        </w:rPr>
        <w:t>)</w:t>
      </w:r>
    </w:p>
    <w:p w:rsidR="0043544F" w:rsidRDefault="00F331DE" w:rsidP="009639E5">
      <w:pPr>
        <w:spacing w:after="0"/>
        <w:ind w:firstLine="709"/>
        <w:jc w:val="both"/>
        <w:rPr>
          <w:rFonts w:ascii="Times New Roman" w:hAnsi="Times New Roman"/>
          <w:sz w:val="28"/>
          <w:highlight w:val="white"/>
        </w:rPr>
      </w:pPr>
      <w:r>
        <w:rPr>
          <w:rFonts w:ascii="Times New Roman" w:hAnsi="Times New Roman"/>
          <w:sz w:val="28"/>
          <w:highlight w:val="white"/>
        </w:rPr>
        <w:t>коррупция:</w:t>
      </w:r>
    </w:p>
    <w:p w:rsidR="0043544F" w:rsidRDefault="00F331DE" w:rsidP="009639E5">
      <w:pPr>
        <w:spacing w:after="0"/>
        <w:ind w:firstLine="709"/>
        <w:jc w:val="both"/>
        <w:rPr>
          <w:rFonts w:ascii="Times New Roman" w:hAnsi="Times New Roman"/>
          <w:sz w:val="28"/>
          <w:highlight w:val="white"/>
        </w:rPr>
      </w:pPr>
      <w:r>
        <w:rPr>
          <w:rFonts w:ascii="Times New Roman" w:hAnsi="Times New Roman"/>
          <w:sz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w:t>
      </w:r>
      <w:r w:rsidR="009639E5">
        <w:rPr>
          <w:rFonts w:ascii="Times New Roman" w:hAnsi="Times New Roman"/>
          <w:sz w:val="28"/>
        </w:rPr>
        <w:br/>
      </w:r>
      <w:r>
        <w:rPr>
          <w:rFonts w:ascii="Times New Roman" w:hAnsi="Times New Roman"/>
          <w:sz w:val="28"/>
        </w:rPr>
        <w:t>для третьих лиц либо незаконное предоставление такой выгоды указанному лицу другими физическими лицами;</w:t>
      </w:r>
    </w:p>
    <w:p w:rsidR="0043544F" w:rsidRDefault="00F331DE" w:rsidP="009639E5">
      <w:pPr>
        <w:spacing w:after="0"/>
        <w:ind w:firstLine="709"/>
        <w:jc w:val="both"/>
        <w:rPr>
          <w:rFonts w:ascii="Times New Roman" w:hAnsi="Times New Roman"/>
          <w:sz w:val="28"/>
          <w:highlight w:val="white"/>
        </w:rPr>
      </w:pPr>
      <w:r>
        <w:rPr>
          <w:rFonts w:ascii="Times New Roman" w:hAnsi="Times New Roman"/>
          <w:sz w:val="28"/>
        </w:rPr>
        <w:t>б) совершение деяний, указанных в </w:t>
      </w:r>
      <w:r>
        <w:rPr>
          <w:rFonts w:ascii="Times New Roman" w:hAnsi="Times New Roman"/>
          <w:sz w:val="28"/>
          <w:u w:color="000000"/>
        </w:rPr>
        <w:t>подпункте "а"</w:t>
      </w:r>
      <w:r>
        <w:rPr>
          <w:rFonts w:ascii="Times New Roman" w:hAnsi="Times New Roman"/>
          <w:sz w:val="28"/>
        </w:rPr>
        <w:t xml:space="preserve"> настоящего пункта, </w:t>
      </w:r>
      <w:r w:rsidR="009639E5">
        <w:rPr>
          <w:rFonts w:ascii="Times New Roman" w:hAnsi="Times New Roman"/>
          <w:sz w:val="28"/>
        </w:rPr>
        <w:br/>
      </w:r>
      <w:r>
        <w:rPr>
          <w:rFonts w:ascii="Times New Roman" w:hAnsi="Times New Roman"/>
          <w:sz w:val="28"/>
        </w:rPr>
        <w:t>от имени или в интересах юридического лица</w:t>
      </w:r>
      <w:r>
        <w:rPr>
          <w:rFonts w:ascii="Times New Roman" w:hAnsi="Times New Roman"/>
          <w:sz w:val="28"/>
          <w:highlight w:val="white"/>
        </w:rPr>
        <w:t>.</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b/>
          <w:sz w:val="28"/>
        </w:rPr>
        <w:t>Противодействие коррупции</w:t>
      </w:r>
      <w:r>
        <w:rPr>
          <w:rFonts w:ascii="Times New Roman" w:hAnsi="Times New Roman"/>
          <w:sz w:val="28"/>
        </w:rPr>
        <w:t xml:space="preserve"> (п</w:t>
      </w:r>
      <w:r>
        <w:rPr>
          <w:rFonts w:ascii="Times New Roman" w:hAnsi="Times New Roman"/>
          <w:sz w:val="30"/>
          <w:highlight w:val="white"/>
        </w:rPr>
        <w:t xml:space="preserve">. 2 ст. 1 </w:t>
      </w:r>
      <w:r>
        <w:rPr>
          <w:rFonts w:ascii="Times New Roman" w:hAnsi="Times New Roman"/>
          <w:sz w:val="28"/>
        </w:rPr>
        <w:t>ФЗ «О противодействии коррупции»)</w:t>
      </w:r>
    </w:p>
    <w:p w:rsidR="0043544F" w:rsidRDefault="00F331DE" w:rsidP="009639E5">
      <w:pPr>
        <w:spacing w:after="0"/>
        <w:ind w:firstLine="709"/>
        <w:jc w:val="both"/>
        <w:rPr>
          <w:rFonts w:ascii="Times New Roman" w:hAnsi="Times New Roman"/>
          <w:sz w:val="28"/>
          <w:highlight w:val="white"/>
        </w:rPr>
      </w:pPr>
      <w:r>
        <w:rPr>
          <w:rFonts w:ascii="Times New Roman" w:hAnsi="Times New Roman"/>
          <w:sz w:val="28"/>
          <w:highlight w:val="white"/>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w:t>
      </w:r>
      <w:r w:rsidR="009639E5">
        <w:rPr>
          <w:rFonts w:ascii="Times New Roman" w:hAnsi="Times New Roman"/>
          <w:sz w:val="28"/>
          <w:highlight w:val="white"/>
        </w:rPr>
        <w:br/>
      </w:r>
      <w:r>
        <w:rPr>
          <w:rFonts w:ascii="Times New Roman" w:hAnsi="Times New Roman"/>
          <w:sz w:val="28"/>
          <w:highlight w:val="white"/>
        </w:rPr>
        <w:t>их полномочий:</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а) по предупреждению коррупции, в том числе по выявлению </w:t>
      </w:r>
      <w:r w:rsidR="009639E5">
        <w:rPr>
          <w:rFonts w:ascii="Times New Roman" w:hAnsi="Times New Roman"/>
          <w:sz w:val="28"/>
        </w:rPr>
        <w:br/>
      </w:r>
      <w:r>
        <w:rPr>
          <w:rFonts w:ascii="Times New Roman" w:hAnsi="Times New Roman"/>
          <w:sz w:val="28"/>
        </w:rPr>
        <w:t>и последующему устранению причин коррупции (профилактика коррупции);</w:t>
      </w:r>
    </w:p>
    <w:p w:rsidR="0043544F" w:rsidRDefault="00F331DE" w:rsidP="009639E5">
      <w:pPr>
        <w:spacing w:after="0"/>
        <w:ind w:left="120" w:firstLine="589"/>
        <w:jc w:val="both"/>
        <w:rPr>
          <w:rFonts w:ascii="Times New Roman" w:hAnsi="Times New Roman"/>
          <w:sz w:val="28"/>
        </w:rPr>
      </w:pPr>
      <w:r>
        <w:rPr>
          <w:rFonts w:ascii="Times New Roman" w:hAnsi="Times New Roman"/>
          <w:sz w:val="28"/>
        </w:rPr>
        <w:t xml:space="preserve">б) по выявлению, предупреждению, пресечению, раскрытию </w:t>
      </w:r>
      <w:r w:rsidR="009639E5">
        <w:rPr>
          <w:rFonts w:ascii="Times New Roman" w:hAnsi="Times New Roman"/>
          <w:sz w:val="28"/>
        </w:rPr>
        <w:br/>
      </w:r>
      <w:r>
        <w:rPr>
          <w:rFonts w:ascii="Times New Roman" w:hAnsi="Times New Roman"/>
          <w:sz w:val="28"/>
        </w:rPr>
        <w:t>и расследованию коррупционных правонарушений (борьба с коррупцией);</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в) по минимизации и (или) ликвидации последствий коррупционных правонарушений.</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center"/>
        <w:rPr>
          <w:rFonts w:ascii="Times New Roman" w:hAnsi="Times New Roman"/>
          <w:sz w:val="28"/>
        </w:rPr>
      </w:pPr>
      <w:r>
        <w:rPr>
          <w:rFonts w:ascii="Times New Roman" w:hAnsi="Times New Roman"/>
          <w:b/>
          <w:sz w:val="28"/>
        </w:rPr>
        <w:t>Конфликт интересов</w:t>
      </w:r>
      <w:r>
        <w:rPr>
          <w:rFonts w:ascii="Times New Roman" w:hAnsi="Times New Roman"/>
          <w:sz w:val="28"/>
        </w:rPr>
        <w:t xml:space="preserve"> (</w:t>
      </w:r>
      <w:r>
        <w:rPr>
          <w:rFonts w:ascii="Times New Roman" w:hAnsi="Times New Roman"/>
          <w:sz w:val="28"/>
          <w:highlight w:val="white"/>
        </w:rPr>
        <w:t xml:space="preserve">ч. 1 ст. 10 </w:t>
      </w:r>
      <w:r>
        <w:rPr>
          <w:rFonts w:ascii="Times New Roman" w:hAnsi="Times New Roman"/>
          <w:sz w:val="28"/>
        </w:rPr>
        <w:t>ФЗ «О противодействии коррупции»)</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30"/>
          <w:highlight w:val="white"/>
        </w:rPr>
        <w:t>Под конфликтом</w:t>
      </w:r>
      <w:r>
        <w:rPr>
          <w:rFonts w:ascii="Times New Roman" w:hAnsi="Times New Roman"/>
          <w:sz w:val="28"/>
          <w:highlight w:val="white"/>
        </w:rPr>
        <w:t xml:space="preserve"> интересов в настоящем Федеральном законе понимается ситуация, при которой личная заинтересованность (прямая </w:t>
      </w:r>
      <w:r w:rsidR="009639E5">
        <w:rPr>
          <w:rFonts w:ascii="Times New Roman" w:hAnsi="Times New Roman"/>
          <w:sz w:val="28"/>
          <w:highlight w:val="white"/>
        </w:rPr>
        <w:br/>
      </w:r>
      <w:r>
        <w:rPr>
          <w:rFonts w:ascii="Times New Roman" w:hAnsi="Times New Roman"/>
          <w:sz w:val="28"/>
          <w:highlight w:val="white"/>
        </w:rPr>
        <w:t xml:space="preserve">или косвенная) лица, замещающего должность, замещение которой предусматривает обязанность принимать меры по предотвращению </w:t>
      </w:r>
      <w:r w:rsidR="009639E5">
        <w:rPr>
          <w:rFonts w:ascii="Times New Roman" w:hAnsi="Times New Roman"/>
          <w:sz w:val="28"/>
          <w:highlight w:val="white"/>
        </w:rPr>
        <w:br/>
      </w:r>
      <w:r>
        <w:rPr>
          <w:rFonts w:ascii="Times New Roman" w:hAnsi="Times New Roman"/>
          <w:sz w:val="28"/>
          <w:highlight w:val="white"/>
        </w:rPr>
        <w:t xml:space="preserve">и урегулированию конфликта интересов, влияет или может повлиять </w:t>
      </w:r>
      <w:r w:rsidR="009639E5">
        <w:rPr>
          <w:rFonts w:ascii="Times New Roman" w:hAnsi="Times New Roman"/>
          <w:sz w:val="28"/>
          <w:highlight w:val="white"/>
        </w:rPr>
        <w:br/>
      </w:r>
      <w:r>
        <w:rPr>
          <w:rFonts w:ascii="Times New Roman" w:hAnsi="Times New Roman"/>
          <w:sz w:val="28"/>
          <w:highlight w:val="white"/>
        </w:rPr>
        <w:t>на надлежащее, объективное и беспристрастное исполнение им должностных (служебных) обязанностей (осуществление полномочий).</w:t>
      </w:r>
    </w:p>
    <w:p w:rsidR="0043544F" w:rsidRDefault="0043544F" w:rsidP="009639E5">
      <w:pPr>
        <w:spacing w:after="0" w:line="240" w:lineRule="auto"/>
        <w:ind w:firstLine="709"/>
        <w:jc w:val="both"/>
        <w:rPr>
          <w:rFonts w:ascii="Times New Roman" w:hAnsi="Times New Roman"/>
          <w:sz w:val="28"/>
          <w:shd w:val="clear" w:color="auto" w:fill="FFD821"/>
        </w:rPr>
      </w:pPr>
    </w:p>
    <w:p w:rsidR="0043544F" w:rsidRDefault="0043544F" w:rsidP="009639E5">
      <w:pPr>
        <w:spacing w:after="0" w:line="240" w:lineRule="auto"/>
        <w:ind w:firstLine="709"/>
        <w:jc w:val="both"/>
        <w:rPr>
          <w:rFonts w:ascii="Times New Roman" w:hAnsi="Times New Roman"/>
          <w:sz w:val="28"/>
          <w:shd w:val="clear" w:color="auto" w:fill="FFD821"/>
        </w:rPr>
      </w:pPr>
    </w:p>
    <w:p w:rsidR="0043544F" w:rsidRDefault="0043544F" w:rsidP="009639E5">
      <w:pPr>
        <w:spacing w:after="0" w:line="240" w:lineRule="auto"/>
        <w:ind w:firstLine="709"/>
        <w:jc w:val="both"/>
        <w:rPr>
          <w:rFonts w:ascii="Times New Roman" w:hAnsi="Times New Roman"/>
          <w:sz w:val="28"/>
          <w:shd w:val="clear" w:color="auto" w:fill="FFD821"/>
        </w:rPr>
      </w:pPr>
    </w:p>
    <w:p w:rsidR="0043544F" w:rsidRDefault="0043544F" w:rsidP="009639E5">
      <w:pPr>
        <w:spacing w:after="0" w:line="240" w:lineRule="auto"/>
        <w:ind w:firstLine="709"/>
        <w:jc w:val="both"/>
        <w:rPr>
          <w:rFonts w:ascii="Times New Roman" w:hAnsi="Times New Roman"/>
          <w:sz w:val="28"/>
          <w:shd w:val="clear" w:color="auto" w:fill="FFD821"/>
        </w:rPr>
      </w:pPr>
    </w:p>
    <w:p w:rsidR="0043544F" w:rsidRDefault="00F331DE" w:rsidP="009639E5">
      <w:pPr>
        <w:spacing w:after="0" w:line="240" w:lineRule="auto"/>
        <w:ind w:firstLine="709"/>
        <w:jc w:val="center"/>
        <w:rPr>
          <w:rFonts w:ascii="Times New Roman" w:hAnsi="Times New Roman"/>
          <w:sz w:val="28"/>
        </w:rPr>
      </w:pPr>
      <w:r>
        <w:rPr>
          <w:rFonts w:ascii="Times New Roman" w:hAnsi="Times New Roman"/>
          <w:b/>
          <w:sz w:val="28"/>
        </w:rPr>
        <w:t>Ограничения, запреты и обязанности, налагаемые на лиц, </w:t>
      </w:r>
      <w:r>
        <w:rPr>
          <w:rFonts w:ascii="Times New Roman" w:hAnsi="Times New Roman"/>
          <w:sz w:val="28"/>
        </w:rPr>
        <w:br/>
      </w:r>
      <w:r>
        <w:rPr>
          <w:rFonts w:ascii="Times New Roman" w:hAnsi="Times New Roman"/>
          <w:b/>
          <w:sz w:val="28"/>
        </w:rPr>
        <w:t>замещающих государственные должности Ростовской области</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В соответствии с п. 1-11 ч. 3 ст. 12¹ Федерального закона от 25.12.2008 № 273-ФЗ «О противодействии коррупции» лица, замещающие государственные должности, </w:t>
      </w:r>
      <w:r>
        <w:rPr>
          <w:rFonts w:ascii="Times New Roman" w:hAnsi="Times New Roman"/>
          <w:b/>
          <w:sz w:val="28"/>
        </w:rPr>
        <w:t>не вправе:</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 xml:space="preserve">замещать другие должности в органах государственной власти </w:t>
      </w:r>
      <w:r w:rsidR="009639E5">
        <w:rPr>
          <w:rFonts w:ascii="Times New Roman" w:hAnsi="Times New Roman"/>
          <w:sz w:val="28"/>
        </w:rPr>
        <w:br/>
      </w:r>
      <w:r>
        <w:rPr>
          <w:rFonts w:ascii="Times New Roman" w:hAnsi="Times New Roman"/>
          <w:sz w:val="28"/>
        </w:rPr>
        <w:t>и органах местного самоуправления;</w:t>
      </w: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заниматься предпринимательской деятельностью лично или через доверенных лиц;</w:t>
      </w: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 xml:space="preserve">заниматься другой оплачиваемой деятельностью, кроме преподавательской, научной и иной творческой деятельности. </w:t>
      </w:r>
      <w:r>
        <w:rPr>
          <w:rFonts w:ascii="Times New Roman" w:hAnsi="Times New Roman"/>
          <w:sz w:val="30"/>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w:t>
      </w:r>
      <w:r w:rsidR="009639E5">
        <w:rPr>
          <w:rFonts w:ascii="Times New Roman" w:hAnsi="Times New Roman"/>
          <w:sz w:val="30"/>
        </w:rPr>
        <w:br/>
      </w:r>
      <w:r>
        <w:rPr>
          <w:rFonts w:ascii="Times New Roman" w:hAnsi="Times New Roman"/>
          <w:sz w:val="30"/>
        </w:rPr>
        <w:t xml:space="preserve">на взаимной основе федеральных органов государственной власти </w:t>
      </w:r>
      <w:r w:rsidR="009639E5">
        <w:rPr>
          <w:rFonts w:ascii="Times New Roman" w:hAnsi="Times New Roman"/>
          <w:sz w:val="30"/>
        </w:rPr>
        <w:br/>
      </w:r>
      <w:r>
        <w:rPr>
          <w:rFonts w:ascii="Times New Roman" w:hAnsi="Times New Roman"/>
          <w:sz w:val="30"/>
        </w:rPr>
        <w:t>с государственными органами иностранных государств, международными или иностранными организациями;</w:t>
      </w: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3544F" w:rsidRDefault="00F331DE" w:rsidP="009639E5">
      <w:pPr>
        <w:numPr>
          <w:ilvl w:val="0"/>
          <w:numId w:val="1"/>
        </w:numPr>
        <w:spacing w:after="0" w:line="240" w:lineRule="auto"/>
        <w:ind w:left="0" w:firstLine="709"/>
        <w:jc w:val="both"/>
        <w:rPr>
          <w:rFonts w:ascii="Times New Roman" w:hAnsi="Times New Roman"/>
          <w:sz w:val="28"/>
        </w:rPr>
      </w:pPr>
      <w:r>
        <w:rPr>
          <w:rStyle w:val="1"/>
          <w:rFonts w:ascii="Times New Roman" w:hAnsi="Times New Roman"/>
          <w:sz w:val="28"/>
        </w:rPr>
        <w:t>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3544F" w:rsidRDefault="00F331DE" w:rsidP="009639E5">
      <w:pPr>
        <w:numPr>
          <w:ilvl w:val="0"/>
          <w:numId w:val="1"/>
        </w:numPr>
        <w:spacing w:after="0" w:line="240" w:lineRule="auto"/>
        <w:ind w:left="0" w:firstLine="709"/>
        <w:jc w:val="both"/>
        <w:rPr>
          <w:rFonts w:ascii="Times New Roman" w:hAnsi="Times New Roman"/>
          <w:sz w:val="28"/>
        </w:rPr>
      </w:pPr>
      <w:r>
        <w:rPr>
          <w:rStyle w:val="1"/>
          <w:rFonts w:ascii="Times New Roman" w:hAnsi="Times New Roman"/>
          <w:sz w:val="28"/>
        </w:rPr>
        <w:t xml:space="preserve">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w:t>
      </w:r>
      <w:r w:rsidR="009639E5">
        <w:rPr>
          <w:rStyle w:val="1"/>
          <w:rFonts w:ascii="Times New Roman" w:hAnsi="Times New Roman"/>
          <w:sz w:val="28"/>
        </w:rPr>
        <w:br/>
      </w:r>
      <w:r>
        <w:rPr>
          <w:rStyle w:val="1"/>
          <w:rFonts w:ascii="Times New Roman" w:hAnsi="Times New Roman"/>
          <w:sz w:val="28"/>
        </w:rPr>
        <w:t>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8" w:history="1">
        <w:r>
          <w:rPr>
            <w:rStyle w:val="1"/>
            <w:rFonts w:ascii="Times New Roman" w:hAnsi="Times New Roman"/>
            <w:sz w:val="28"/>
          </w:rPr>
          <w:t>порядке</w:t>
        </w:r>
      </w:hyperlink>
      <w:r>
        <w:rPr>
          <w:rStyle w:val="1"/>
          <w:rFonts w:ascii="Times New Roman" w:hAnsi="Times New Roman"/>
          <w:sz w:val="28"/>
        </w:rPr>
        <w:t>, устанавливаемом нормативными правовыми актами Российской Федерации;</w:t>
      </w: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 xml:space="preserve">принимать вопреки установленному порядку почетные </w:t>
      </w:r>
      <w:r w:rsidR="009639E5">
        <w:rPr>
          <w:rFonts w:ascii="Times New Roman" w:hAnsi="Times New Roman"/>
          <w:sz w:val="28"/>
        </w:rPr>
        <w:br/>
      </w:r>
      <w:r>
        <w:rPr>
          <w:rFonts w:ascii="Times New Roman" w:hAnsi="Times New Roman"/>
          <w:sz w:val="28"/>
        </w:rPr>
        <w:t xml:space="preserve">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w:t>
      </w:r>
      <w:r w:rsidR="009639E5">
        <w:rPr>
          <w:rFonts w:ascii="Times New Roman" w:hAnsi="Times New Roman"/>
          <w:sz w:val="28"/>
        </w:rPr>
        <w:br/>
      </w:r>
      <w:r>
        <w:rPr>
          <w:rFonts w:ascii="Times New Roman" w:hAnsi="Times New Roman"/>
          <w:sz w:val="28"/>
        </w:rPr>
        <w:t>и других организаций;</w:t>
      </w: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 xml:space="preserve">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w:t>
      </w:r>
      <w:r w:rsidR="009639E5">
        <w:rPr>
          <w:rFonts w:ascii="Times New Roman" w:hAnsi="Times New Roman"/>
          <w:sz w:val="28"/>
        </w:rPr>
        <w:br/>
      </w:r>
      <w:r>
        <w:rPr>
          <w:rFonts w:ascii="Times New Roman" w:hAnsi="Times New Roman"/>
          <w:sz w:val="28"/>
        </w:rPr>
        <w:t xml:space="preserve">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w:t>
      </w:r>
      <w:r w:rsidR="009639E5">
        <w:rPr>
          <w:rFonts w:ascii="Times New Roman" w:hAnsi="Times New Roman"/>
          <w:sz w:val="28"/>
        </w:rPr>
        <w:br/>
      </w:r>
      <w:r>
        <w:rPr>
          <w:rFonts w:ascii="Times New Roman" w:hAnsi="Times New Roman"/>
          <w:sz w:val="28"/>
        </w:rPr>
        <w:t>с государственными или муниципальными органами иностранных государств, международными или иностранными организ</w:t>
      </w:r>
      <w:r>
        <w:rPr>
          <w:rStyle w:val="1"/>
          <w:rFonts w:ascii="Times New Roman" w:hAnsi="Times New Roman"/>
          <w:sz w:val="28"/>
        </w:rPr>
        <w:t>ациями;</w:t>
      </w:r>
    </w:p>
    <w:p w:rsidR="0043544F" w:rsidRDefault="00F331DE" w:rsidP="009639E5">
      <w:pPr>
        <w:numPr>
          <w:ilvl w:val="0"/>
          <w:numId w:val="1"/>
        </w:numPr>
        <w:spacing w:after="0" w:line="240" w:lineRule="auto"/>
        <w:ind w:left="0" w:firstLine="709"/>
        <w:jc w:val="both"/>
        <w:rPr>
          <w:rFonts w:ascii="Times New Roman" w:hAnsi="Times New Roman"/>
          <w:sz w:val="28"/>
        </w:rPr>
      </w:pPr>
      <w:r>
        <w:rPr>
          <w:rStyle w:val="1"/>
          <w:rFonts w:ascii="Times New Roman" w:hAnsi="Times New Roman"/>
          <w:sz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3544F" w:rsidRDefault="00F331DE" w:rsidP="009639E5">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 xml:space="preserve">разглашать или использовать в целях, не связанных </w:t>
      </w:r>
      <w:r w:rsidR="009639E5">
        <w:rPr>
          <w:rFonts w:ascii="Times New Roman" w:hAnsi="Times New Roman"/>
          <w:sz w:val="28"/>
        </w:rPr>
        <w:br/>
      </w:r>
      <w:r>
        <w:rPr>
          <w:rFonts w:ascii="Times New Roman" w:hAnsi="Times New Roman"/>
          <w:sz w:val="28"/>
        </w:rPr>
        <w:t>с выполнением служебных обязанностей, сведения, отнесенные</w:t>
      </w:r>
      <w:r w:rsidR="009639E5">
        <w:rPr>
          <w:rFonts w:ascii="Times New Roman" w:hAnsi="Times New Roman"/>
          <w:sz w:val="28"/>
        </w:rPr>
        <w:t xml:space="preserve"> </w:t>
      </w:r>
      <w:r w:rsidR="009639E5">
        <w:rPr>
          <w:rFonts w:ascii="Times New Roman" w:hAnsi="Times New Roman"/>
          <w:sz w:val="28"/>
        </w:rPr>
        <w:br/>
      </w:r>
      <w:r>
        <w:rPr>
          <w:rFonts w:ascii="Times New Roman" w:hAnsi="Times New Roman"/>
          <w:sz w:val="28"/>
        </w:rPr>
        <w:t>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43544F" w:rsidRDefault="0043544F" w:rsidP="009639E5">
      <w:pPr>
        <w:spacing w:after="0" w:line="240" w:lineRule="auto"/>
        <w:ind w:firstLine="709"/>
        <w:jc w:val="both"/>
        <w:rPr>
          <w:rFonts w:ascii="Times New Roman" w:hAnsi="Times New Roman"/>
          <w:sz w:val="28"/>
          <w:shd w:val="clear" w:color="auto" w:fill="FFD821"/>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В соответствии с п. 1-5 ч. 3.4 ст. 12¹ Федерального закона от 25.12.2008 № 273-ФЗ «О противодействии коррупции» л</w:t>
      </w:r>
      <w:r>
        <w:rPr>
          <w:rStyle w:val="1"/>
          <w:rFonts w:ascii="Times New Roman" w:hAnsi="Times New Roman"/>
          <w:sz w:val="28"/>
        </w:rPr>
        <w:t xml:space="preserve">ица, замещающие государственные должности субъектов Российской Федерации </w:t>
      </w:r>
      <w:r w:rsidR="009639E5">
        <w:rPr>
          <w:rStyle w:val="1"/>
          <w:rFonts w:ascii="Times New Roman" w:hAnsi="Times New Roman"/>
          <w:sz w:val="28"/>
        </w:rPr>
        <w:br/>
      </w:r>
      <w:r>
        <w:rPr>
          <w:rStyle w:val="1"/>
          <w:rFonts w:ascii="Times New Roman" w:hAnsi="Times New Roman"/>
          <w:sz w:val="28"/>
        </w:rPr>
        <w:t xml:space="preserve">(за исключением депутатов законодательных (представительных) органов государственной власти субъектов Российской Федерации) </w:t>
      </w:r>
      <w:r w:rsidR="009639E5">
        <w:rPr>
          <w:rStyle w:val="1"/>
          <w:rFonts w:ascii="Times New Roman" w:hAnsi="Times New Roman"/>
          <w:sz w:val="28"/>
        </w:rPr>
        <w:br/>
      </w:r>
      <w:r>
        <w:rPr>
          <w:rStyle w:val="1"/>
          <w:rFonts w:ascii="Times New Roman" w:hAnsi="Times New Roman"/>
          <w:sz w:val="28"/>
        </w:rPr>
        <w:t xml:space="preserve">и осуществляющие свои полномочия на постоянной основе, если федеральными законами не установлено иное, </w:t>
      </w:r>
      <w:r>
        <w:rPr>
          <w:rStyle w:val="1"/>
          <w:rFonts w:ascii="Times New Roman" w:hAnsi="Times New Roman"/>
          <w:b/>
          <w:sz w:val="28"/>
        </w:rPr>
        <w:t>не вправе</w:t>
      </w:r>
      <w:r>
        <w:rPr>
          <w:rStyle w:val="1"/>
          <w:rFonts w:ascii="Times New Roman" w:hAnsi="Times New Roman"/>
          <w:sz w:val="28"/>
        </w:rPr>
        <w:t xml:space="preserve"> </w:t>
      </w:r>
      <w:r>
        <w:rPr>
          <w:rStyle w:val="1"/>
          <w:rFonts w:ascii="Times New Roman" w:hAnsi="Times New Roman"/>
          <w:b/>
          <w:sz w:val="28"/>
        </w:rPr>
        <w:t xml:space="preserve">участвовать </w:t>
      </w:r>
      <w:r w:rsidR="009639E5">
        <w:rPr>
          <w:rStyle w:val="1"/>
          <w:rFonts w:ascii="Times New Roman" w:hAnsi="Times New Roman"/>
          <w:b/>
          <w:sz w:val="28"/>
        </w:rPr>
        <w:br/>
      </w:r>
      <w:r>
        <w:rPr>
          <w:rStyle w:val="1"/>
          <w:rFonts w:ascii="Times New Roman" w:hAnsi="Times New Roman"/>
          <w:b/>
          <w:sz w:val="28"/>
        </w:rPr>
        <w:t>в управлении коммерческой или некоммерческой организацией</w:t>
      </w:r>
      <w:r>
        <w:rPr>
          <w:rStyle w:val="1"/>
          <w:rFonts w:ascii="Times New Roman" w:hAnsi="Times New Roman"/>
          <w:sz w:val="28"/>
        </w:rPr>
        <w:t xml:space="preserve">, </w:t>
      </w:r>
      <w:r w:rsidR="009639E5">
        <w:rPr>
          <w:rStyle w:val="1"/>
          <w:rFonts w:ascii="Times New Roman" w:hAnsi="Times New Roman"/>
          <w:sz w:val="28"/>
        </w:rPr>
        <w:br/>
      </w:r>
      <w:r>
        <w:rPr>
          <w:rStyle w:val="1"/>
          <w:rFonts w:ascii="Times New Roman" w:hAnsi="Times New Roman"/>
          <w:sz w:val="28"/>
        </w:rPr>
        <w:t>за исключением следующих случаев:</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w:t>
      </w:r>
      <w:r w:rsidR="009639E5">
        <w:rPr>
          <w:rStyle w:val="1"/>
          <w:rFonts w:ascii="Times New Roman" w:hAnsi="Times New Roman"/>
          <w:sz w:val="28"/>
        </w:rPr>
        <w:t>с</w:t>
      </w:r>
      <w:r>
        <w:rPr>
          <w:rStyle w:val="1"/>
          <w:rFonts w:ascii="Times New Roman" w:hAnsi="Times New Roman"/>
          <w:sz w:val="28"/>
        </w:rPr>
        <w:t>обственников недвижимости;</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w:t>
      </w:r>
      <w:r w:rsidR="009639E5">
        <w:rPr>
          <w:rStyle w:val="1"/>
          <w:rFonts w:ascii="Times New Roman" w:hAnsi="Times New Roman"/>
          <w:sz w:val="28"/>
        </w:rPr>
        <w:br/>
      </w:r>
      <w:r>
        <w:rPr>
          <w:rStyle w:val="1"/>
          <w:rFonts w:ascii="Times New Roman" w:hAnsi="Times New Roman"/>
          <w:sz w:val="28"/>
        </w:rPr>
        <w:t xml:space="preserve">в собственности субъекта Российской Федерации акциями (долями участия </w:t>
      </w:r>
      <w:r>
        <w:br/>
      </w:r>
      <w:r>
        <w:rPr>
          <w:rStyle w:val="1"/>
          <w:rFonts w:ascii="Times New Roman" w:hAnsi="Times New Roman"/>
          <w:sz w:val="28"/>
        </w:rPr>
        <w:t>в уставном капитале);</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5) иные случаи, предусмотренные федеральными законами.</w:t>
      </w:r>
    </w:p>
    <w:p w:rsidR="0043544F" w:rsidRDefault="0043544F" w:rsidP="009639E5">
      <w:pPr>
        <w:spacing w:after="0" w:line="240" w:lineRule="auto"/>
        <w:ind w:firstLine="709"/>
        <w:jc w:val="both"/>
        <w:rPr>
          <w:rFonts w:ascii="Times New Roman" w:hAnsi="Times New Roman"/>
          <w:sz w:val="28"/>
          <w:shd w:val="clear" w:color="auto" w:fill="FFD821"/>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Федеральным законом от 07.05.2013 № 79-ФЗ </w:t>
      </w:r>
      <w:r>
        <w:br/>
      </w:r>
      <w:r>
        <w:rPr>
          <w:rFonts w:ascii="Times New Roman" w:hAnsi="Times New Roman"/>
          <w:sz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br/>
      </w:r>
      <w:r>
        <w:rPr>
          <w:rFonts w:ascii="Times New Roman" w:hAnsi="Times New Roman"/>
          <w:sz w:val="28"/>
        </w:rPr>
        <w:t>и (или) пользоваться иностранными финансовыми инструментами» лицам, замещающим государственные должности, </w:t>
      </w:r>
      <w:r>
        <w:rPr>
          <w:rFonts w:ascii="Times New Roman" w:hAnsi="Times New Roman"/>
          <w:i/>
          <w:sz w:val="28"/>
        </w:rPr>
        <w:t>запрещается</w:t>
      </w:r>
      <w:r>
        <w:rPr>
          <w:rFonts w:ascii="Times New Roman" w:hAnsi="Times New Roman"/>
          <w:sz w:val="28"/>
        </w:rPr>
        <w:t xml:space="preserve"> открывать и иметь счета (вклады), хранить наличные денежные средства и ценности </w:t>
      </w:r>
      <w:r>
        <w:br/>
      </w:r>
      <w:r>
        <w:rPr>
          <w:rFonts w:ascii="Times New Roman" w:hAnsi="Times New Roman"/>
          <w:sz w:val="28"/>
        </w:rPr>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544F" w:rsidRDefault="0043544F" w:rsidP="009639E5">
      <w:pPr>
        <w:spacing w:after="0" w:line="240" w:lineRule="auto"/>
        <w:ind w:firstLine="709"/>
        <w:jc w:val="both"/>
        <w:rPr>
          <w:rFonts w:ascii="Times New Roman" w:hAnsi="Times New Roman"/>
          <w:sz w:val="28"/>
          <w:shd w:val="clear" w:color="auto" w:fill="FFD821"/>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со статьями 8¹, 12¹, 12³ Федерального закона </w:t>
      </w:r>
      <w:r w:rsidR="009639E5">
        <w:rPr>
          <w:rFonts w:ascii="Times New Roman" w:hAnsi="Times New Roman"/>
          <w:sz w:val="28"/>
        </w:rPr>
        <w:br/>
      </w:r>
      <w:r>
        <w:rPr>
          <w:rFonts w:ascii="Times New Roman" w:hAnsi="Times New Roman"/>
          <w:sz w:val="28"/>
        </w:rPr>
        <w:t xml:space="preserve">от 25.12.2008 № 273-ФЗ «О противодействии коррупции», статьей 13¹ Областного закона от 12.05.2009 № 218-ЗС «О противодействии коррупции </w:t>
      </w:r>
      <w:r w:rsidR="009639E5">
        <w:rPr>
          <w:rFonts w:ascii="Times New Roman" w:hAnsi="Times New Roman"/>
          <w:sz w:val="28"/>
        </w:rPr>
        <w:br/>
      </w:r>
      <w:r>
        <w:rPr>
          <w:rFonts w:ascii="Times New Roman" w:hAnsi="Times New Roman"/>
          <w:sz w:val="28"/>
        </w:rPr>
        <w:t>в Ростовской области» лица, замещающие государственные должности, </w:t>
      </w:r>
      <w:r>
        <w:rPr>
          <w:rFonts w:ascii="Times New Roman" w:hAnsi="Times New Roman"/>
          <w:b/>
          <w:sz w:val="28"/>
        </w:rPr>
        <w:t>обязаны:</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1) представлять сведения о своих расходах, а также о расходах своих супруги (супруга) и несовершеннолетних детей по каждой сделке </w:t>
      </w:r>
      <w:r w:rsidR="009639E5">
        <w:rPr>
          <w:rFonts w:ascii="Times New Roman" w:hAnsi="Times New Roman"/>
          <w:sz w:val="28"/>
        </w:rPr>
        <w:br/>
      </w:r>
      <w:r>
        <w:rPr>
          <w:rFonts w:ascii="Times New Roman" w:hAnsi="Times New Roman"/>
          <w:sz w:val="28"/>
        </w:rPr>
        <w:t xml:space="preserve">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данных лиц и их супруг (супругов) за три последних года, предшествующих совершению сделки, и об источниках получения средств, </w:t>
      </w:r>
      <w:r w:rsidR="009639E5">
        <w:rPr>
          <w:rFonts w:ascii="Times New Roman" w:hAnsi="Times New Roman"/>
          <w:sz w:val="28"/>
        </w:rPr>
        <w:br/>
      </w:r>
      <w:r>
        <w:rPr>
          <w:rFonts w:ascii="Times New Roman" w:hAnsi="Times New Roman"/>
          <w:sz w:val="28"/>
        </w:rPr>
        <w:t>за счет которых совершена сделка;</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2) представлять сведения о полученных ими доходах, об имуществе, принадлежащем им на праве собственности, и об их обязательствах имущественного характера, а также сведения о доходах супруги (супруга) </w:t>
      </w:r>
      <w:r w:rsidR="009639E5">
        <w:rPr>
          <w:rFonts w:ascii="Times New Roman" w:hAnsi="Times New Roman"/>
          <w:sz w:val="28"/>
        </w:rPr>
        <w:br/>
      </w:r>
      <w:r>
        <w:rPr>
          <w:rFonts w:ascii="Times New Roman" w:hAnsi="Times New Roman"/>
          <w:sz w:val="28"/>
        </w:rPr>
        <w:t>и несовершеннолетних детей, об имуществе, принадлежащем им на праве собственности, и об их обязательствах имущественного характера;</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w:t>
      </w:r>
      <w:r>
        <w:rPr>
          <w:rFonts w:ascii="Times New Roman" w:hAnsi="Times New Roman"/>
          <w:i/>
          <w:sz w:val="28"/>
        </w:rPr>
        <w:t>Сведения о доходах, расходах, об имуществе и обязательствах имущественного характера представляются ежегодно, не позднее 30 апреля года, следующего за отчетным, по утвержденным формам:</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i/>
          <w:sz w:val="28"/>
        </w:rPr>
        <w:t xml:space="preserve">- гражданами, претендующими на замещение государственных должностей в Правительстве Ростовской области и иных исполнительных органах Ростовской области; должностей гражданской службы, назначение на которые и освобождение от которых осуществляются Губернатором Ростовской области, заместителем Губернатора Ростовской области – руководителем аппарата Правительства Ростовской области, а в случае, если указанная должность вакантна или лицо ее замещающее отсутствует, – заместителем Губернатора Ростовской области, который </w:t>
      </w:r>
      <w:r w:rsidR="009639E5">
        <w:rPr>
          <w:rFonts w:ascii="Times New Roman" w:hAnsi="Times New Roman"/>
          <w:i/>
          <w:sz w:val="28"/>
        </w:rPr>
        <w:br/>
      </w:r>
      <w:r>
        <w:rPr>
          <w:rFonts w:ascii="Times New Roman" w:hAnsi="Times New Roman"/>
          <w:i/>
          <w:sz w:val="28"/>
        </w:rPr>
        <w:t xml:space="preserve">в соответствии с распределением обязанностей между заместителями Губернатора Ростовской области рассматривает вопросы, закрепленные за заместителем Губернатора Ростовской области – руководителем аппарата Правительства Ростовской области, а также лицами, замещающими указанные должности, – </w:t>
      </w:r>
      <w:r>
        <w:rPr>
          <w:rFonts w:ascii="Times New Roman" w:hAnsi="Times New Roman"/>
          <w:b/>
          <w:i/>
          <w:sz w:val="28"/>
        </w:rPr>
        <w:t>в управление по противодействию коррупции при Губернаторе Ростовской области</w:t>
      </w:r>
      <w:r>
        <w:rPr>
          <w:rFonts w:ascii="Times New Roman" w:hAnsi="Times New Roman"/>
          <w:i/>
          <w:sz w:val="28"/>
        </w:rPr>
        <w:t>;</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i/>
          <w:sz w:val="28"/>
        </w:rPr>
        <w:t xml:space="preserve">- гражданами, претендующими на замещение государственных должностей в иных государственных органах Ростовской области; должностей гражданской службы, назначение на которые и освобождение от которых осуществляются руководителем государственного органа Ростовской области, а также лицами, замещающими указанные должности, – в </w:t>
      </w:r>
      <w:r>
        <w:rPr>
          <w:rFonts w:ascii="Times New Roman" w:hAnsi="Times New Roman"/>
          <w:b/>
          <w:i/>
          <w:sz w:val="28"/>
        </w:rPr>
        <w:t xml:space="preserve">подразделение (должностному лицу, ответственному за работу) </w:t>
      </w:r>
      <w:r w:rsidR="009639E5">
        <w:rPr>
          <w:rFonts w:ascii="Times New Roman" w:hAnsi="Times New Roman"/>
          <w:b/>
          <w:i/>
          <w:sz w:val="28"/>
        </w:rPr>
        <w:br/>
      </w:r>
      <w:r>
        <w:rPr>
          <w:rFonts w:ascii="Times New Roman" w:hAnsi="Times New Roman"/>
          <w:b/>
          <w:i/>
          <w:sz w:val="28"/>
        </w:rPr>
        <w:t>по профилактике коррупционных и иных правонарушений государственного органа Ростовской области</w:t>
      </w:r>
      <w:r>
        <w:rPr>
          <w:rFonts w:ascii="Times New Roman" w:hAnsi="Times New Roman"/>
          <w:sz w:val="28"/>
        </w:rPr>
        <w:t>.</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3)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w:t>
      </w:r>
      <w:r w:rsidR="009639E5">
        <w:rPr>
          <w:rFonts w:ascii="Times New Roman" w:hAnsi="Times New Roman"/>
          <w:sz w:val="28"/>
        </w:rPr>
        <w:br/>
      </w:r>
      <w:r>
        <w:rPr>
          <w:rFonts w:ascii="Times New Roman" w:hAnsi="Times New Roman"/>
          <w:sz w:val="28"/>
        </w:rPr>
        <w:t>по предотвращению или урегулированию такого конфликта.</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4) уведомлять обо всех фактах обращения к ним каких-либо лиц </w:t>
      </w:r>
      <w:r w:rsidR="009639E5">
        <w:rPr>
          <w:rFonts w:ascii="Times New Roman" w:hAnsi="Times New Roman"/>
          <w:sz w:val="28"/>
        </w:rPr>
        <w:br/>
      </w:r>
      <w:r>
        <w:rPr>
          <w:rFonts w:ascii="Times New Roman" w:hAnsi="Times New Roman"/>
          <w:sz w:val="28"/>
        </w:rPr>
        <w:t>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5) передать принадлежащие ценные бумаги, акции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center"/>
        <w:rPr>
          <w:rFonts w:ascii="Times New Roman" w:hAnsi="Times New Roman"/>
          <w:sz w:val="28"/>
        </w:rPr>
      </w:pPr>
      <w:r>
        <w:rPr>
          <w:rFonts w:ascii="Times New Roman" w:hAnsi="Times New Roman"/>
          <w:b/>
          <w:sz w:val="28"/>
        </w:rPr>
        <w:t>Увольнение (освобождение от должности) лиц, замещающих </w:t>
      </w:r>
      <w:r>
        <w:rPr>
          <w:rFonts w:ascii="Times New Roman" w:hAnsi="Times New Roman"/>
          <w:sz w:val="28"/>
        </w:rPr>
        <w:br/>
      </w:r>
      <w:r>
        <w:rPr>
          <w:rFonts w:ascii="Times New Roman" w:hAnsi="Times New Roman"/>
          <w:b/>
          <w:sz w:val="28"/>
        </w:rPr>
        <w:t>государственные должности Ростовской области, в связи с утратой доверия</w:t>
      </w:r>
    </w:p>
    <w:p w:rsidR="0043544F" w:rsidRDefault="0043544F" w:rsidP="009639E5">
      <w:pPr>
        <w:spacing w:after="0" w:line="240" w:lineRule="auto"/>
        <w:ind w:firstLine="709"/>
        <w:jc w:val="both"/>
        <w:rPr>
          <w:rFonts w:ascii="Times New Roman" w:hAnsi="Times New Roman"/>
          <w:sz w:val="28"/>
        </w:rPr>
      </w:pP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со статьями 7¹, 13¹ Федерального закона от 25.12.2008 </w:t>
      </w:r>
      <w:r w:rsidR="009639E5">
        <w:rPr>
          <w:rFonts w:ascii="Times New Roman" w:hAnsi="Times New Roman"/>
          <w:sz w:val="28"/>
        </w:rPr>
        <w:br/>
      </w:r>
      <w:r>
        <w:rPr>
          <w:rFonts w:ascii="Times New Roman" w:hAnsi="Times New Roman"/>
          <w:sz w:val="28"/>
        </w:rPr>
        <w:t xml:space="preserve">№ 273-ФЗ «О противодействии коррупции» лицо, замещающее государственную должность, подлежит увольнению (освобождению </w:t>
      </w:r>
      <w:r w:rsidR="009639E5">
        <w:rPr>
          <w:rFonts w:ascii="Times New Roman" w:hAnsi="Times New Roman"/>
          <w:sz w:val="28"/>
        </w:rPr>
        <w:br/>
      </w:r>
      <w:r>
        <w:rPr>
          <w:rFonts w:ascii="Times New Roman" w:hAnsi="Times New Roman"/>
          <w:sz w:val="28"/>
        </w:rPr>
        <w:t>от должности) в связи с утратой доверия в случае:</w:t>
      </w:r>
    </w:p>
    <w:p w:rsidR="0043544F" w:rsidRDefault="00F331DE" w:rsidP="009639E5">
      <w:pPr>
        <w:spacing w:after="0" w:line="240" w:lineRule="auto"/>
        <w:ind w:firstLine="709"/>
        <w:jc w:val="both"/>
        <w:rPr>
          <w:rFonts w:ascii="Times New Roman" w:hAnsi="Times New Roman"/>
          <w:sz w:val="28"/>
        </w:rPr>
      </w:pPr>
      <w:r>
        <w:rPr>
          <w:rFonts w:ascii="Times New Roman" w:hAnsi="Times New Roman"/>
          <w:sz w:val="28"/>
        </w:rPr>
        <w:t xml:space="preserve">1) несоблюдения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009639E5">
        <w:rPr>
          <w:rFonts w:ascii="Times New Roman" w:hAnsi="Times New Roman"/>
          <w:sz w:val="28"/>
        </w:rPr>
        <w:br/>
      </w:r>
      <w:r>
        <w:rPr>
          <w:rFonts w:ascii="Times New Roman" w:hAnsi="Times New Roman"/>
          <w:sz w:val="28"/>
        </w:rPr>
        <w:t xml:space="preserve">и </w:t>
      </w:r>
      <w:r>
        <w:rPr>
          <w:rStyle w:val="1"/>
          <w:rFonts w:ascii="Times New Roman" w:hAnsi="Times New Roman"/>
          <w:sz w:val="28"/>
        </w:rPr>
        <w:t>(или) пользоваться иностранными финансовыми инструментами;</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2)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hyperlink r:id="rId9" w:history="1">
        <w:r>
          <w:rPr>
            <w:rStyle w:val="1"/>
            <w:rFonts w:ascii="Times New Roman" w:hAnsi="Times New Roman"/>
            <w:sz w:val="28"/>
          </w:rPr>
          <w:t>законами</w:t>
        </w:r>
      </w:hyperlink>
      <w:r>
        <w:rPr>
          <w:rStyle w:val="1"/>
          <w:rFonts w:ascii="Times New Roman" w:hAnsi="Times New Roman"/>
          <w:sz w:val="28"/>
        </w:rPr>
        <w:t>;</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 xml:space="preserve">3) непредставления лицом сведений о своих доходах, об имуществе </w:t>
      </w:r>
      <w:r w:rsidR="009639E5">
        <w:rPr>
          <w:rStyle w:val="1"/>
          <w:rFonts w:ascii="Times New Roman" w:hAnsi="Times New Roman"/>
          <w:sz w:val="28"/>
        </w:rPr>
        <w:br/>
      </w:r>
      <w:r>
        <w:rPr>
          <w:rStyle w:val="1"/>
          <w:rFonts w:ascii="Times New Roman" w:hAnsi="Times New Roman"/>
          <w:sz w:val="28"/>
        </w:rPr>
        <w:t xml:space="preserve">и обязательствах имущественного характера, а также о доходах, об имуществе и обязательствах имущественного характера своих супруги (супруга) </w:t>
      </w:r>
      <w:r w:rsidR="009639E5">
        <w:rPr>
          <w:rStyle w:val="1"/>
          <w:rFonts w:ascii="Times New Roman" w:hAnsi="Times New Roman"/>
          <w:sz w:val="28"/>
        </w:rPr>
        <w:br/>
      </w:r>
      <w:r>
        <w:rPr>
          <w:rStyle w:val="1"/>
          <w:rFonts w:ascii="Times New Roman" w:hAnsi="Times New Roman"/>
          <w:sz w:val="28"/>
        </w:rPr>
        <w:t xml:space="preserve">и несовершеннолетних детей, представления заведомо неполных сведений, </w:t>
      </w:r>
      <w:r w:rsidR="009639E5">
        <w:rPr>
          <w:rStyle w:val="1"/>
          <w:rFonts w:ascii="Times New Roman" w:hAnsi="Times New Roman"/>
          <w:sz w:val="28"/>
        </w:rPr>
        <w:br/>
      </w:r>
      <w:r>
        <w:rPr>
          <w:rStyle w:val="1"/>
          <w:rFonts w:ascii="Times New Roman" w:hAnsi="Times New Roman"/>
          <w:sz w:val="28"/>
        </w:rPr>
        <w:t>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4)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5) осуществления лицом предпринимательской деятельности;</w:t>
      </w:r>
    </w:p>
    <w:p w:rsidR="0043544F" w:rsidRDefault="00F331DE" w:rsidP="009639E5">
      <w:pPr>
        <w:spacing w:after="0" w:line="240" w:lineRule="auto"/>
        <w:ind w:firstLine="709"/>
        <w:jc w:val="both"/>
        <w:rPr>
          <w:rFonts w:ascii="Times New Roman" w:hAnsi="Times New Roman"/>
          <w:sz w:val="28"/>
        </w:rPr>
      </w:pPr>
      <w:r>
        <w:rPr>
          <w:rStyle w:val="1"/>
          <w:rFonts w:ascii="Times New Roman" w:hAnsi="Times New Roman"/>
          <w:sz w:val="28"/>
        </w:rPr>
        <w:t>6)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3544F" w:rsidRDefault="0043544F" w:rsidP="009639E5">
      <w:pPr>
        <w:ind w:firstLine="709"/>
        <w:rPr>
          <w:rFonts w:ascii="Times New Roman" w:hAnsi="Times New Roman"/>
          <w:sz w:val="28"/>
          <w:shd w:val="clear" w:color="auto" w:fill="FFD821"/>
        </w:rPr>
      </w:pPr>
    </w:p>
    <w:sectPr w:rsidR="0043544F" w:rsidSect="009639E5">
      <w:headerReference w:type="default" r:id="rId10"/>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E76" w:rsidRDefault="00A53E76">
      <w:pPr>
        <w:spacing w:after="0" w:line="240" w:lineRule="auto"/>
      </w:pPr>
      <w:r>
        <w:separator/>
      </w:r>
    </w:p>
  </w:endnote>
  <w:endnote w:type="continuationSeparator" w:id="0">
    <w:p w:rsidR="00A53E76" w:rsidRDefault="00A5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E76" w:rsidRDefault="00A53E76">
      <w:pPr>
        <w:spacing w:after="0" w:line="240" w:lineRule="auto"/>
      </w:pPr>
      <w:r>
        <w:separator/>
      </w:r>
    </w:p>
  </w:footnote>
  <w:footnote w:type="continuationSeparator" w:id="0">
    <w:p w:rsidR="00A53E76" w:rsidRDefault="00A5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4F" w:rsidRDefault="00F331DE">
    <w:pPr>
      <w:framePr w:wrap="around" w:vAnchor="text" w:hAnchor="margin" w:xAlign="center" w:y="1"/>
    </w:pPr>
    <w:r>
      <w:fldChar w:fldCharType="begin"/>
    </w:r>
    <w:r>
      <w:instrText>PAGE \* Arabic</w:instrText>
    </w:r>
    <w:r>
      <w:fldChar w:fldCharType="separate"/>
    </w:r>
    <w:r w:rsidR="00705DB5">
      <w:rPr>
        <w:noProof/>
      </w:rPr>
      <w:t>2</w:t>
    </w:r>
    <w:r>
      <w:fldChar w:fldCharType="end"/>
    </w:r>
  </w:p>
  <w:p w:rsidR="0043544F" w:rsidRDefault="004354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04C91"/>
    <w:multiLevelType w:val="multilevel"/>
    <w:tmpl w:val="136C6A2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4F"/>
    <w:rsid w:val="0002622C"/>
    <w:rsid w:val="000530DA"/>
    <w:rsid w:val="0043544F"/>
    <w:rsid w:val="00705DB5"/>
    <w:rsid w:val="009639E5"/>
    <w:rsid w:val="00A53E76"/>
    <w:rsid w:val="00E919D5"/>
    <w:rsid w:val="00F07C83"/>
    <w:rsid w:val="00F33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4932D-9714-4E4D-8A36-0E357898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character" w:customStyle="1" w:styleId="30">
    <w:name w:val="Заголовок 3 Знак"/>
    <w:link w:val="3"/>
    <w:rPr>
      <w:rFonts w:ascii="XO Thames" w:hAnsi="XO Thames"/>
      <w:b/>
      <w:sz w:val="26"/>
    </w:rPr>
  </w:style>
  <w:style w:type="paragraph" w:customStyle="1" w:styleId="12">
    <w:name w:val="Строгий1"/>
    <w:basedOn w:val="13"/>
    <w:link w:val="a5"/>
    <w:rPr>
      <w:b/>
    </w:rPr>
  </w:style>
  <w:style w:type="character" w:styleId="a5">
    <w:name w:val="Strong"/>
    <w:basedOn w:val="a0"/>
    <w:link w:val="1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3"/>
    <w:link w:val="a6"/>
    <w:rPr>
      <w:color w:val="0000FF"/>
      <w:u w:val="single"/>
    </w:rPr>
  </w:style>
  <w:style w:type="character" w:styleId="a6">
    <w:name w:val="Hyperlink"/>
    <w:basedOn w:val="a0"/>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82959/c750a90055062316ece08e3584cb80d4489ec8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82959/6ade775205d4bb21f84952de73980ef866f5eaed/"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17A7-9EF2-4E91-A5EB-79FCB4EE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4705</Words>
  <Characters>26821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cp:revision>
  <dcterms:created xsi:type="dcterms:W3CDTF">2024-12-23T07:56:00Z</dcterms:created>
  <dcterms:modified xsi:type="dcterms:W3CDTF">2024-12-23T07:56:00Z</dcterms:modified>
</cp:coreProperties>
</file>